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44A1B" w14:textId="1831A019" w:rsidR="00E62FCF" w:rsidRPr="00E62FCF" w:rsidRDefault="00E62FCF" w:rsidP="00E62FCF">
      <w:pPr>
        <w:spacing w:after="160" w:line="259" w:lineRule="auto"/>
        <w:rPr>
          <w:rFonts w:ascii="Calibri" w:eastAsia="Calibri" w:hAnsi="Calibri" w:cs="Calibri"/>
          <w:b/>
          <w:sz w:val="22"/>
          <w:szCs w:val="22"/>
        </w:rPr>
      </w:pPr>
      <w:bookmarkStart w:id="0" w:name="_Hlk51745697"/>
      <w:r w:rsidRPr="00E62FCF">
        <w:rPr>
          <w:rFonts w:ascii="Calibri" w:eastAsia="Calibri" w:hAnsi="Calibri" w:cs="Calibri"/>
          <w:noProof/>
          <w:sz w:val="22"/>
          <w:szCs w:val="22"/>
        </w:rPr>
        <mc:AlternateContent>
          <mc:Choice Requires="wps">
            <w:drawing>
              <wp:anchor distT="45720" distB="45720" distL="114300" distR="114300" simplePos="0" relativeHeight="251659264" behindDoc="0" locked="0" layoutInCell="1" allowOverlap="1" wp14:anchorId="08EE99C0" wp14:editId="18E8908F">
                <wp:simplePos x="0" y="0"/>
                <wp:positionH relativeFrom="margin">
                  <wp:align>right</wp:align>
                </wp:positionH>
                <wp:positionV relativeFrom="paragraph">
                  <wp:posOffset>0</wp:posOffset>
                </wp:positionV>
                <wp:extent cx="5467350" cy="1885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885950"/>
                        </a:xfrm>
                        <a:prstGeom prst="rect">
                          <a:avLst/>
                        </a:prstGeom>
                        <a:solidFill>
                          <a:srgbClr val="FFFFFF"/>
                        </a:solidFill>
                        <a:ln w="9525">
                          <a:solidFill>
                            <a:srgbClr val="000000"/>
                          </a:solidFill>
                          <a:miter lim="800000"/>
                          <a:headEnd/>
                          <a:tailEnd/>
                        </a:ln>
                      </wps:spPr>
                      <wps:txbx>
                        <w:txbxContent>
                          <w:p w14:paraId="3E878E62" w14:textId="77777777" w:rsidR="00E62FCF" w:rsidRDefault="00E62FCF" w:rsidP="00E62FCF">
                            <w:pPr>
                              <w:jc w:val="center"/>
                              <w:rPr>
                                <w:b/>
                                <w:bCs/>
                                <w:sz w:val="36"/>
                                <w:szCs w:val="36"/>
                              </w:rPr>
                            </w:pPr>
                          </w:p>
                          <w:p w14:paraId="716E2548" w14:textId="486344E5" w:rsidR="00E62FCF" w:rsidRPr="00572DFC" w:rsidRDefault="00E62FCF" w:rsidP="00E62FCF">
                            <w:pPr>
                              <w:spacing w:after="160" w:line="259" w:lineRule="auto"/>
                              <w:jc w:val="center"/>
                              <w:rPr>
                                <w:rFonts w:asciiTheme="minorHAnsi" w:hAnsiTheme="minorHAnsi" w:cstheme="minorHAnsi"/>
                                <w:b/>
                                <w:bCs/>
                                <w:sz w:val="36"/>
                                <w:szCs w:val="36"/>
                              </w:rPr>
                            </w:pPr>
                            <w:r w:rsidRPr="00572DFC">
                              <w:rPr>
                                <w:rFonts w:asciiTheme="minorHAnsi" w:hAnsiTheme="minorHAnsi" w:cstheme="minorHAnsi"/>
                                <w:b/>
                                <w:bCs/>
                                <w:sz w:val="36"/>
                                <w:szCs w:val="36"/>
                              </w:rPr>
                              <w:t>VENTURA COUNTY</w:t>
                            </w:r>
                          </w:p>
                          <w:p w14:paraId="299939A3" w14:textId="77777777" w:rsidR="00E62FCF" w:rsidRPr="00E62FCF" w:rsidRDefault="00E62FCF" w:rsidP="00E62FCF">
                            <w:pPr>
                              <w:jc w:val="center"/>
                              <w:rPr>
                                <w:rFonts w:asciiTheme="minorHAnsi" w:hAnsiTheme="minorHAnsi" w:cstheme="minorHAnsi"/>
                                <w:b/>
                                <w:bCs/>
                                <w:sz w:val="32"/>
                                <w:szCs w:val="32"/>
                              </w:rPr>
                            </w:pPr>
                            <w:r w:rsidRPr="00572DFC">
                              <w:rPr>
                                <w:rFonts w:asciiTheme="minorHAnsi" w:hAnsiTheme="minorHAnsi" w:cstheme="minorHAnsi"/>
                                <w:b/>
                                <w:bCs/>
                                <w:sz w:val="32"/>
                                <w:szCs w:val="32"/>
                              </w:rPr>
                              <w:t>Agricultural Policy Advisory Committee</w:t>
                            </w:r>
                          </w:p>
                          <w:p w14:paraId="7644ED11" w14:textId="77777777" w:rsidR="00E62FCF" w:rsidRPr="00572DFC" w:rsidRDefault="00E62FCF" w:rsidP="00E62FCF">
                            <w:pPr>
                              <w:spacing w:after="160" w:line="259" w:lineRule="auto"/>
                              <w:jc w:val="center"/>
                              <w:rPr>
                                <w:rFonts w:asciiTheme="minorHAnsi" w:hAnsiTheme="minorHAnsi" w:cstheme="minorHAnsi"/>
                                <w:b/>
                                <w:bCs/>
                                <w:sz w:val="36"/>
                                <w:szCs w:val="36"/>
                              </w:rPr>
                            </w:pPr>
                          </w:p>
                          <w:p w14:paraId="4D840FE2" w14:textId="53C00765" w:rsidR="00E62FCF" w:rsidRPr="00572DFC" w:rsidRDefault="00E62FCF" w:rsidP="00E62FCF">
                            <w:pPr>
                              <w:spacing w:after="160" w:line="259" w:lineRule="auto"/>
                              <w:jc w:val="center"/>
                              <w:rPr>
                                <w:rFonts w:asciiTheme="minorHAnsi" w:hAnsiTheme="minorHAnsi" w:cstheme="minorHAnsi"/>
                                <w:bCs/>
                              </w:rPr>
                            </w:pPr>
                            <w:r w:rsidRPr="00572DFC">
                              <w:rPr>
                                <w:rFonts w:asciiTheme="minorHAnsi" w:hAnsiTheme="minorHAnsi" w:cstheme="minorHAnsi"/>
                                <w:bCs/>
                              </w:rPr>
                              <w:t>Sanger Hedrick, Chair, District 2; Scott Deardorff, District 1; Gordon Kimball, District 3;</w:t>
                            </w:r>
                            <w:r>
                              <w:rPr>
                                <w:rFonts w:asciiTheme="minorHAnsi" w:hAnsiTheme="minorHAnsi" w:cstheme="minorHAnsi"/>
                                <w:bCs/>
                              </w:rPr>
                              <w:t xml:space="preserve"> </w:t>
                            </w:r>
                            <w:r w:rsidRPr="00572DFC">
                              <w:rPr>
                                <w:rFonts w:asciiTheme="minorHAnsi" w:hAnsiTheme="minorHAnsi" w:cstheme="minorHAnsi"/>
                                <w:bCs/>
                              </w:rPr>
                              <w:t>Patty Waters, District 4; Bobby Jones, District 5</w:t>
                            </w:r>
                          </w:p>
                          <w:p w14:paraId="5E622F0F" w14:textId="77777777" w:rsidR="00E62FCF" w:rsidRDefault="00E62FCF" w:rsidP="00E62F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E99C0" id="_x0000_t202" coordsize="21600,21600" o:spt="202" path="m,l,21600r21600,l21600,xe">
                <v:stroke joinstyle="miter"/>
                <v:path gradientshapeok="t" o:connecttype="rect"/>
              </v:shapetype>
              <v:shape id="Text Box 2" o:spid="_x0000_s1026" type="#_x0000_t202" style="position:absolute;margin-left:379.3pt;margin-top:0;width:430.5pt;height:14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">
                <v:textbox>
                  <w:txbxContent>
                    <w:p w14:paraId="3E878E62" w14:textId="77777777" w:rsidR="00E62FCF" w:rsidRDefault="00E62FCF" w:rsidP="00E62FCF">
                      <w:pPr>
                        <w:jc w:val="center"/>
                        <w:rPr>
                          <w:b/>
                          <w:bCs/>
                          <w:sz w:val="36"/>
                          <w:szCs w:val="36"/>
                        </w:rPr>
                      </w:pPr>
                    </w:p>
                    <w:p w14:paraId="716E2548" w14:textId="486344E5" w:rsidR="00E62FCF" w:rsidRPr="00572DFC" w:rsidRDefault="00E62FCF" w:rsidP="00E62FCF">
                      <w:pPr>
                        <w:spacing w:after="160" w:line="259" w:lineRule="auto"/>
                        <w:jc w:val="center"/>
                        <w:rPr>
                          <w:rFonts w:asciiTheme="minorHAnsi" w:hAnsiTheme="minorHAnsi" w:cstheme="minorHAnsi"/>
                          <w:b/>
                          <w:bCs/>
                          <w:sz w:val="36"/>
                          <w:szCs w:val="36"/>
                        </w:rPr>
                      </w:pPr>
                      <w:r w:rsidRPr="00572DFC">
                        <w:rPr>
                          <w:rFonts w:asciiTheme="minorHAnsi" w:hAnsiTheme="minorHAnsi" w:cstheme="minorHAnsi"/>
                          <w:b/>
                          <w:bCs/>
                          <w:sz w:val="36"/>
                          <w:szCs w:val="36"/>
                        </w:rPr>
                        <w:t>VENTURA COUNTY</w:t>
                      </w:r>
                    </w:p>
                    <w:p w14:paraId="299939A3" w14:textId="77777777" w:rsidR="00E62FCF" w:rsidRPr="00E62FCF" w:rsidRDefault="00E62FCF" w:rsidP="00E62FCF">
                      <w:pPr>
                        <w:jc w:val="center"/>
                        <w:rPr>
                          <w:rFonts w:asciiTheme="minorHAnsi" w:hAnsiTheme="minorHAnsi" w:cstheme="minorHAnsi"/>
                          <w:b/>
                          <w:bCs/>
                          <w:sz w:val="32"/>
                          <w:szCs w:val="32"/>
                        </w:rPr>
                      </w:pPr>
                      <w:r w:rsidRPr="00572DFC">
                        <w:rPr>
                          <w:rFonts w:asciiTheme="minorHAnsi" w:hAnsiTheme="minorHAnsi" w:cstheme="minorHAnsi"/>
                          <w:b/>
                          <w:bCs/>
                          <w:sz w:val="32"/>
                          <w:szCs w:val="32"/>
                        </w:rPr>
                        <w:t>Agricultural Policy Advisory Committee</w:t>
                      </w:r>
                    </w:p>
                    <w:p w14:paraId="7644ED11" w14:textId="77777777" w:rsidR="00E62FCF" w:rsidRPr="00572DFC" w:rsidRDefault="00E62FCF" w:rsidP="00E62FCF">
                      <w:pPr>
                        <w:spacing w:after="160" w:line="259" w:lineRule="auto"/>
                        <w:jc w:val="center"/>
                        <w:rPr>
                          <w:rFonts w:asciiTheme="minorHAnsi" w:hAnsiTheme="minorHAnsi" w:cstheme="minorHAnsi"/>
                          <w:b/>
                          <w:bCs/>
                          <w:sz w:val="36"/>
                          <w:szCs w:val="36"/>
                        </w:rPr>
                      </w:pPr>
                    </w:p>
                    <w:p w14:paraId="4D840FE2" w14:textId="53C00765" w:rsidR="00E62FCF" w:rsidRPr="00572DFC" w:rsidRDefault="00E62FCF" w:rsidP="00E62FCF">
                      <w:pPr>
                        <w:spacing w:after="160" w:line="259" w:lineRule="auto"/>
                        <w:jc w:val="center"/>
                        <w:rPr>
                          <w:rFonts w:asciiTheme="minorHAnsi" w:hAnsiTheme="minorHAnsi" w:cstheme="minorHAnsi"/>
                          <w:bCs/>
                        </w:rPr>
                      </w:pPr>
                      <w:r w:rsidRPr="00572DFC">
                        <w:rPr>
                          <w:rFonts w:asciiTheme="minorHAnsi" w:hAnsiTheme="minorHAnsi" w:cstheme="minorHAnsi"/>
                          <w:bCs/>
                        </w:rPr>
                        <w:t>Sanger Hedrick, Chair, District 2; Scott Deardorff, District 1; Gordon Kimball, District 3;</w:t>
                      </w:r>
                      <w:r>
                        <w:rPr>
                          <w:rFonts w:asciiTheme="minorHAnsi" w:hAnsiTheme="minorHAnsi" w:cstheme="minorHAnsi"/>
                          <w:bCs/>
                        </w:rPr>
                        <w:t xml:space="preserve"> </w:t>
                      </w:r>
                      <w:r w:rsidRPr="00572DFC">
                        <w:rPr>
                          <w:rFonts w:asciiTheme="minorHAnsi" w:hAnsiTheme="minorHAnsi" w:cstheme="minorHAnsi"/>
                          <w:bCs/>
                        </w:rPr>
                        <w:t>Patty Waters, District 4; Bobby Jones, District 5</w:t>
                      </w:r>
                    </w:p>
                    <w:p w14:paraId="5E622F0F" w14:textId="77777777" w:rsidR="00E62FCF" w:rsidRDefault="00E62FCF" w:rsidP="00E62FCF"/>
                  </w:txbxContent>
                </v:textbox>
                <w10:wrap type="square" anchorx="margin"/>
              </v:shape>
            </w:pict>
          </mc:Fallback>
        </mc:AlternateContent>
      </w:r>
      <w:r w:rsidRPr="00E62FCF">
        <w:rPr>
          <w:rFonts w:ascii="Calibri" w:eastAsia="Calibri" w:hAnsi="Calibri"/>
          <w:noProof/>
          <w:sz w:val="22"/>
          <w:szCs w:val="22"/>
        </w:rPr>
        <w:drawing>
          <wp:anchor distT="0" distB="0" distL="114300" distR="114300" simplePos="0" relativeHeight="251661312" behindDoc="0" locked="0" layoutInCell="1" allowOverlap="1" wp14:anchorId="5A8BF115" wp14:editId="77AAB91F">
            <wp:simplePos x="0" y="0"/>
            <wp:positionH relativeFrom="margin">
              <wp:posOffset>4543425</wp:posOffset>
            </wp:positionH>
            <wp:positionV relativeFrom="paragraph">
              <wp:posOffset>114300</wp:posOffset>
            </wp:positionV>
            <wp:extent cx="828675" cy="828675"/>
            <wp:effectExtent l="0" t="0" r="9525" b="9525"/>
            <wp:wrapNone/>
            <wp:docPr id="4" name="Picture 4" descr="C:\Users\124219\AppData\Local\Microsoft\Windows\Temporary Internet Files\Content.Outlook\APBHS2L7\vector_16.png"/>
            <wp:cNvGraphicFramePr/>
            <a:graphic xmlns:a="http://schemas.openxmlformats.org/drawingml/2006/main">
              <a:graphicData uri="http://schemas.openxmlformats.org/drawingml/2006/picture">
                <pic:pic xmlns:pic="http://schemas.openxmlformats.org/drawingml/2006/picture">
                  <pic:nvPicPr>
                    <pic:cNvPr id="4" name="Picture 4" descr="C:\Users\124219\AppData\Local\Microsoft\Windows\Temporary Internet Files\Content.Outlook\APBHS2L7\vector_16.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2FCF">
        <w:rPr>
          <w:rFonts w:ascii="Calibri" w:eastAsia="Calibri" w:hAnsi="Calibri"/>
          <w:noProof/>
          <w:sz w:val="22"/>
          <w:szCs w:val="22"/>
        </w:rPr>
        <w:drawing>
          <wp:anchor distT="0" distB="0" distL="114300" distR="114300" simplePos="0" relativeHeight="251660288" behindDoc="0" locked="0" layoutInCell="1" allowOverlap="1" wp14:anchorId="72F75246" wp14:editId="56D63CCD">
            <wp:simplePos x="0" y="0"/>
            <wp:positionH relativeFrom="margin">
              <wp:posOffset>19050</wp:posOffset>
            </wp:positionH>
            <wp:positionV relativeFrom="paragraph">
              <wp:posOffset>28575</wp:posOffset>
            </wp:positionV>
            <wp:extent cx="942975" cy="1016661"/>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467" cy="102689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4B31B819" w14:textId="77777777" w:rsidR="00CF3E15" w:rsidRPr="00CA7A5D" w:rsidRDefault="0057585F" w:rsidP="00CF3E15">
      <w:pPr>
        <w:jc w:val="center"/>
        <w:rPr>
          <w:rFonts w:asciiTheme="minorHAnsi" w:hAnsiTheme="minorHAnsi" w:cstheme="minorHAnsi"/>
          <w:b/>
          <w:bCs/>
          <w:color w:val="FF0000"/>
          <w:sz w:val="40"/>
          <w:szCs w:val="40"/>
          <w:lang w:val="es-MX"/>
        </w:rPr>
      </w:pPr>
      <w:r w:rsidRPr="00CA7A5D">
        <w:rPr>
          <w:rFonts w:asciiTheme="minorHAnsi" w:hAnsiTheme="minorHAnsi" w:cstheme="minorHAnsi"/>
          <w:b/>
          <w:bCs/>
          <w:sz w:val="40"/>
          <w:szCs w:val="40"/>
          <w:lang w:val="es-MX"/>
        </w:rPr>
        <w:t xml:space="preserve">N O T I C E   O F </w:t>
      </w:r>
      <w:r w:rsidR="00927664" w:rsidRPr="00CA7A5D">
        <w:rPr>
          <w:rFonts w:asciiTheme="minorHAnsi" w:hAnsiTheme="minorHAnsi" w:cstheme="minorHAnsi"/>
          <w:b/>
          <w:bCs/>
          <w:sz w:val="40"/>
          <w:szCs w:val="40"/>
          <w:lang w:val="es-MX"/>
        </w:rPr>
        <w:t xml:space="preserve">  </w:t>
      </w:r>
      <w:r w:rsidR="00CF3E15" w:rsidRPr="00CA7A5D">
        <w:rPr>
          <w:rFonts w:asciiTheme="minorHAnsi" w:hAnsiTheme="minorHAnsi" w:cstheme="minorHAnsi"/>
          <w:b/>
          <w:bCs/>
          <w:sz w:val="40"/>
          <w:szCs w:val="40"/>
          <w:lang w:val="es-MX"/>
        </w:rPr>
        <w:t>M E E T I N G</w:t>
      </w:r>
    </w:p>
    <w:p w14:paraId="4D706F80" w14:textId="77777777" w:rsidR="00E6375E" w:rsidRPr="009E7383" w:rsidRDefault="00E6375E" w:rsidP="00CF3E15">
      <w:pPr>
        <w:rPr>
          <w:rFonts w:asciiTheme="minorHAnsi" w:hAnsiTheme="minorHAnsi" w:cstheme="minorHAnsi"/>
          <w:b/>
          <w:bCs/>
          <w:sz w:val="22"/>
          <w:szCs w:val="22"/>
        </w:rPr>
      </w:pPr>
    </w:p>
    <w:p w14:paraId="6D7258DD" w14:textId="472F0F69" w:rsidR="00DB22DA" w:rsidRDefault="00CF3E15" w:rsidP="00DB22DA">
      <w:pPr>
        <w:jc w:val="center"/>
        <w:rPr>
          <w:rFonts w:asciiTheme="minorHAnsi" w:hAnsiTheme="minorHAnsi" w:cstheme="minorHAnsi"/>
          <w:b/>
          <w:bCs/>
        </w:rPr>
      </w:pPr>
      <w:r w:rsidRPr="006A7E76">
        <w:rPr>
          <w:rFonts w:asciiTheme="minorHAnsi" w:hAnsiTheme="minorHAnsi" w:cstheme="minorHAnsi"/>
          <w:b/>
          <w:bCs/>
        </w:rPr>
        <w:t xml:space="preserve">A MEETING OF THE VENTURA COUNTY AGRICULTURAL POLICY ADVISORY COMMITTEE (APAC) will </w:t>
      </w:r>
      <w:r w:rsidR="00927664" w:rsidRPr="006A7E76">
        <w:rPr>
          <w:rFonts w:asciiTheme="minorHAnsi" w:hAnsiTheme="minorHAnsi" w:cstheme="minorHAnsi"/>
          <w:b/>
          <w:bCs/>
        </w:rPr>
        <w:t xml:space="preserve">be held on </w:t>
      </w:r>
      <w:r w:rsidR="003F7C8A">
        <w:rPr>
          <w:rFonts w:asciiTheme="minorHAnsi" w:hAnsiTheme="minorHAnsi" w:cstheme="minorHAnsi"/>
          <w:b/>
          <w:bCs/>
          <w:u w:val="single"/>
        </w:rPr>
        <w:t xml:space="preserve">Wednesday, </w:t>
      </w:r>
      <w:r w:rsidR="00FC280F">
        <w:rPr>
          <w:rFonts w:asciiTheme="minorHAnsi" w:hAnsiTheme="minorHAnsi" w:cstheme="minorHAnsi"/>
          <w:b/>
          <w:bCs/>
          <w:u w:val="single"/>
        </w:rPr>
        <w:t>October</w:t>
      </w:r>
      <w:r w:rsidR="006645F0">
        <w:rPr>
          <w:rFonts w:asciiTheme="minorHAnsi" w:hAnsiTheme="minorHAnsi" w:cstheme="minorHAnsi"/>
          <w:b/>
          <w:bCs/>
          <w:u w:val="single"/>
        </w:rPr>
        <w:t xml:space="preserve"> 1</w:t>
      </w:r>
      <w:r w:rsidR="00FC280F">
        <w:rPr>
          <w:rFonts w:asciiTheme="minorHAnsi" w:hAnsiTheme="minorHAnsi" w:cstheme="minorHAnsi"/>
          <w:b/>
          <w:bCs/>
          <w:u w:val="single"/>
        </w:rPr>
        <w:t>4</w:t>
      </w:r>
      <w:r w:rsidR="006436E1">
        <w:rPr>
          <w:rFonts w:asciiTheme="minorHAnsi" w:hAnsiTheme="minorHAnsi" w:cstheme="minorHAnsi"/>
          <w:b/>
          <w:bCs/>
          <w:u w:val="single"/>
        </w:rPr>
        <w:t>th</w:t>
      </w:r>
      <w:r w:rsidR="00030F2B" w:rsidRPr="009025C8">
        <w:rPr>
          <w:rFonts w:asciiTheme="minorHAnsi" w:hAnsiTheme="minorHAnsi" w:cstheme="minorHAnsi"/>
          <w:b/>
          <w:bCs/>
          <w:u w:val="single"/>
        </w:rPr>
        <w:t xml:space="preserve"> </w:t>
      </w:r>
      <w:r w:rsidR="00823743" w:rsidRPr="009025C8">
        <w:rPr>
          <w:rFonts w:asciiTheme="minorHAnsi" w:hAnsiTheme="minorHAnsi" w:cstheme="minorHAnsi"/>
          <w:b/>
          <w:bCs/>
          <w:u w:val="single"/>
        </w:rPr>
        <w:t xml:space="preserve">at </w:t>
      </w:r>
      <w:r w:rsidR="00CA7A5D" w:rsidRPr="009025C8">
        <w:rPr>
          <w:rFonts w:asciiTheme="minorHAnsi" w:hAnsiTheme="minorHAnsi" w:cstheme="minorHAnsi"/>
          <w:b/>
          <w:bCs/>
          <w:u w:val="single"/>
        </w:rPr>
        <w:t>9</w:t>
      </w:r>
      <w:r w:rsidR="00823743" w:rsidRPr="009025C8">
        <w:rPr>
          <w:rFonts w:asciiTheme="minorHAnsi" w:hAnsiTheme="minorHAnsi" w:cstheme="minorHAnsi"/>
          <w:b/>
          <w:bCs/>
          <w:u w:val="single"/>
        </w:rPr>
        <w:t>:</w:t>
      </w:r>
      <w:r w:rsidR="00E21370">
        <w:rPr>
          <w:rFonts w:asciiTheme="minorHAnsi" w:hAnsiTheme="minorHAnsi" w:cstheme="minorHAnsi"/>
          <w:b/>
          <w:bCs/>
          <w:u w:val="single"/>
        </w:rPr>
        <w:t>0</w:t>
      </w:r>
      <w:r w:rsidR="00823743" w:rsidRPr="009025C8">
        <w:rPr>
          <w:rFonts w:asciiTheme="minorHAnsi" w:hAnsiTheme="minorHAnsi" w:cstheme="minorHAnsi"/>
          <w:b/>
          <w:bCs/>
          <w:u w:val="single"/>
        </w:rPr>
        <w:t xml:space="preserve">0 </w:t>
      </w:r>
      <w:r w:rsidR="009E7383" w:rsidRPr="009025C8">
        <w:rPr>
          <w:rFonts w:asciiTheme="minorHAnsi" w:hAnsiTheme="minorHAnsi" w:cstheme="minorHAnsi"/>
          <w:b/>
          <w:bCs/>
          <w:u w:val="single"/>
        </w:rPr>
        <w:t>a</w:t>
      </w:r>
      <w:r w:rsidR="00823743" w:rsidRPr="009025C8">
        <w:rPr>
          <w:rFonts w:asciiTheme="minorHAnsi" w:hAnsiTheme="minorHAnsi" w:cstheme="minorHAnsi"/>
          <w:b/>
          <w:bCs/>
          <w:u w:val="single"/>
        </w:rPr>
        <w:t>.m</w:t>
      </w:r>
      <w:r w:rsidR="0057585F" w:rsidRPr="009025C8">
        <w:rPr>
          <w:rFonts w:asciiTheme="minorHAnsi" w:hAnsiTheme="minorHAnsi" w:cstheme="minorHAnsi"/>
          <w:b/>
          <w:bCs/>
          <w:u w:val="single"/>
        </w:rPr>
        <w:t>.</w:t>
      </w:r>
      <w:r w:rsidRPr="006A7E76">
        <w:rPr>
          <w:rFonts w:asciiTheme="minorHAnsi" w:hAnsiTheme="minorHAnsi" w:cstheme="minorHAnsi"/>
          <w:b/>
          <w:bCs/>
        </w:rPr>
        <w:t xml:space="preserve"> at</w:t>
      </w:r>
      <w:r w:rsidR="00DB22DA">
        <w:rPr>
          <w:rFonts w:asciiTheme="minorHAnsi" w:hAnsiTheme="minorHAnsi" w:cstheme="minorHAnsi"/>
          <w:b/>
          <w:bCs/>
        </w:rPr>
        <w:t xml:space="preserve"> </w:t>
      </w:r>
    </w:p>
    <w:p w14:paraId="56C80E8B" w14:textId="41F01508" w:rsidR="00CF3E15" w:rsidRDefault="00DB22DA" w:rsidP="00DB22DA">
      <w:pPr>
        <w:jc w:val="center"/>
        <w:rPr>
          <w:rFonts w:asciiTheme="minorHAnsi" w:hAnsiTheme="minorHAnsi" w:cstheme="minorHAnsi"/>
          <w:b/>
          <w:bCs/>
        </w:rPr>
      </w:pPr>
      <w:r w:rsidRPr="00DB22DA">
        <w:rPr>
          <w:rFonts w:asciiTheme="minorHAnsi" w:hAnsiTheme="minorHAnsi" w:cstheme="minorHAnsi"/>
          <w:b/>
          <w:bCs/>
        </w:rPr>
        <w:t>555 Airport Way, Suite I,</w:t>
      </w:r>
      <w:r w:rsidR="009E7383" w:rsidRPr="00DB22DA">
        <w:rPr>
          <w:rFonts w:asciiTheme="minorHAnsi" w:hAnsiTheme="minorHAnsi" w:cstheme="minorHAnsi"/>
          <w:b/>
          <w:bCs/>
        </w:rPr>
        <w:t xml:space="preserve"> Camarillo</w:t>
      </w:r>
      <w:r w:rsidR="006A7221">
        <w:rPr>
          <w:rFonts w:asciiTheme="minorHAnsi" w:hAnsiTheme="minorHAnsi" w:cstheme="minorHAnsi"/>
          <w:b/>
          <w:bCs/>
        </w:rPr>
        <w:t>.</w:t>
      </w:r>
    </w:p>
    <w:p w14:paraId="3263AA73" w14:textId="348ECFC0" w:rsidR="006A7221" w:rsidRDefault="006A7221" w:rsidP="00DB22DA">
      <w:pPr>
        <w:jc w:val="center"/>
        <w:rPr>
          <w:rFonts w:asciiTheme="minorHAnsi" w:hAnsiTheme="minorHAnsi" w:cstheme="minorHAnsi"/>
          <w:b/>
          <w:bCs/>
        </w:rPr>
      </w:pPr>
    </w:p>
    <w:p w14:paraId="04225758" w14:textId="77777777" w:rsidR="001A04A0" w:rsidRPr="00021041" w:rsidRDefault="006A7221" w:rsidP="00DB22DA">
      <w:pPr>
        <w:jc w:val="center"/>
        <w:rPr>
          <w:rFonts w:asciiTheme="minorHAnsi" w:hAnsiTheme="minorHAnsi" w:cstheme="minorHAnsi"/>
          <w:b/>
          <w:bCs/>
          <w:sz w:val="28"/>
          <w:szCs w:val="28"/>
          <w:highlight w:val="yellow"/>
        </w:rPr>
      </w:pPr>
      <w:r w:rsidRPr="00021041">
        <w:rPr>
          <w:rFonts w:asciiTheme="minorHAnsi" w:hAnsiTheme="minorHAnsi" w:cstheme="minorHAnsi"/>
          <w:b/>
          <w:bCs/>
          <w:sz w:val="28"/>
          <w:szCs w:val="28"/>
          <w:highlight w:val="yellow"/>
        </w:rPr>
        <w:t xml:space="preserve">Due to </w:t>
      </w:r>
      <w:r w:rsidR="001A04A0" w:rsidRPr="00021041">
        <w:rPr>
          <w:rFonts w:asciiTheme="minorHAnsi" w:hAnsiTheme="minorHAnsi" w:cstheme="minorHAnsi"/>
          <w:b/>
          <w:bCs/>
          <w:sz w:val="28"/>
          <w:szCs w:val="28"/>
          <w:highlight w:val="yellow"/>
        </w:rPr>
        <w:t xml:space="preserve">health and safety </w:t>
      </w:r>
      <w:r w:rsidR="00E660EF" w:rsidRPr="00021041">
        <w:rPr>
          <w:rFonts w:asciiTheme="minorHAnsi" w:hAnsiTheme="minorHAnsi" w:cstheme="minorHAnsi"/>
          <w:b/>
          <w:bCs/>
          <w:sz w:val="28"/>
          <w:szCs w:val="28"/>
          <w:highlight w:val="yellow"/>
        </w:rPr>
        <w:t xml:space="preserve">concerns regarding </w:t>
      </w:r>
      <w:r w:rsidRPr="00021041">
        <w:rPr>
          <w:rFonts w:asciiTheme="minorHAnsi" w:hAnsiTheme="minorHAnsi" w:cstheme="minorHAnsi"/>
          <w:b/>
          <w:bCs/>
          <w:sz w:val="28"/>
          <w:szCs w:val="28"/>
          <w:highlight w:val="yellow"/>
        </w:rPr>
        <w:t xml:space="preserve">COVID-19, </w:t>
      </w:r>
    </w:p>
    <w:p w14:paraId="65C4C7A6" w14:textId="46C83799" w:rsidR="006A7221" w:rsidRPr="00021041" w:rsidRDefault="001A04A0" w:rsidP="00DB22DA">
      <w:pPr>
        <w:jc w:val="center"/>
        <w:rPr>
          <w:rFonts w:asciiTheme="minorHAnsi" w:hAnsiTheme="minorHAnsi" w:cstheme="minorHAnsi"/>
          <w:b/>
          <w:bCs/>
          <w:sz w:val="28"/>
          <w:szCs w:val="28"/>
        </w:rPr>
      </w:pPr>
      <w:r w:rsidRPr="00021041">
        <w:rPr>
          <w:rFonts w:asciiTheme="minorHAnsi" w:hAnsiTheme="minorHAnsi" w:cstheme="minorHAnsi"/>
          <w:b/>
          <w:bCs/>
          <w:sz w:val="28"/>
          <w:szCs w:val="28"/>
          <w:highlight w:val="yellow"/>
        </w:rPr>
        <w:t xml:space="preserve">public </w:t>
      </w:r>
      <w:r w:rsidR="006A7221" w:rsidRPr="00021041">
        <w:rPr>
          <w:rFonts w:asciiTheme="minorHAnsi" w:hAnsiTheme="minorHAnsi" w:cstheme="minorHAnsi"/>
          <w:b/>
          <w:bCs/>
          <w:sz w:val="28"/>
          <w:szCs w:val="28"/>
          <w:highlight w:val="yellow"/>
        </w:rPr>
        <w:t xml:space="preserve">participation </w:t>
      </w:r>
      <w:r w:rsidR="00E660EF" w:rsidRPr="00021041">
        <w:rPr>
          <w:rFonts w:asciiTheme="minorHAnsi" w:hAnsiTheme="minorHAnsi" w:cstheme="minorHAnsi"/>
          <w:b/>
          <w:bCs/>
          <w:sz w:val="28"/>
          <w:szCs w:val="28"/>
          <w:highlight w:val="yellow"/>
        </w:rPr>
        <w:t>in this meeting will be via Zoom.</w:t>
      </w:r>
    </w:p>
    <w:p w14:paraId="0A09D070" w14:textId="77777777" w:rsidR="00021041" w:rsidRDefault="00021041" w:rsidP="00DB22DA">
      <w:pPr>
        <w:jc w:val="center"/>
        <w:rPr>
          <w:rFonts w:asciiTheme="minorHAnsi" w:hAnsiTheme="minorHAnsi" w:cstheme="minorHAnsi"/>
          <w:b/>
          <w:bCs/>
        </w:rPr>
      </w:pPr>
    </w:p>
    <w:p w14:paraId="53E2D8DD" w14:textId="77777777" w:rsidR="00DB22DA" w:rsidRPr="00DB22DA" w:rsidRDefault="00DB22DA" w:rsidP="00DB22DA">
      <w:pPr>
        <w:rPr>
          <w:rFonts w:asciiTheme="minorHAnsi" w:hAnsiTheme="minorHAnsi" w:cstheme="minorHAnsi"/>
          <w:b/>
          <w:bCs/>
        </w:rPr>
      </w:pPr>
    </w:p>
    <w:p w14:paraId="40A6857B" w14:textId="77777777" w:rsidR="007D0283" w:rsidRPr="00CA7A5D" w:rsidRDefault="00B44CFB" w:rsidP="00CF3E15">
      <w:pPr>
        <w:numPr>
          <w:ilvl w:val="0"/>
          <w:numId w:val="1"/>
        </w:numPr>
        <w:rPr>
          <w:rFonts w:asciiTheme="minorHAnsi" w:hAnsiTheme="minorHAnsi" w:cstheme="minorHAnsi"/>
          <w:b/>
          <w:bCs/>
          <w:i/>
        </w:rPr>
      </w:pPr>
      <w:r w:rsidRPr="00CA7A5D">
        <w:rPr>
          <w:rFonts w:asciiTheme="minorHAnsi" w:hAnsiTheme="minorHAnsi" w:cstheme="minorHAnsi"/>
          <w:b/>
          <w:bCs/>
        </w:rPr>
        <w:t>CALL TO ORDER:</w:t>
      </w:r>
      <w:r w:rsidR="00CF3E15" w:rsidRPr="00CA7A5D">
        <w:rPr>
          <w:rFonts w:asciiTheme="minorHAnsi" w:hAnsiTheme="minorHAnsi" w:cstheme="minorHAnsi"/>
          <w:b/>
          <w:bCs/>
        </w:rPr>
        <w:t xml:space="preserve">  </w:t>
      </w:r>
      <w:r w:rsidR="00CF3E15" w:rsidRPr="00CA7A5D">
        <w:rPr>
          <w:rFonts w:asciiTheme="minorHAnsi" w:hAnsiTheme="minorHAnsi" w:cstheme="minorHAnsi"/>
          <w:b/>
          <w:bCs/>
          <w:i/>
        </w:rPr>
        <w:t>Please turn off cell phones at this time.</w:t>
      </w:r>
    </w:p>
    <w:p w14:paraId="4F5B8870" w14:textId="77777777" w:rsidR="00CF3E15" w:rsidRPr="00CA7A5D" w:rsidRDefault="00CF3E15" w:rsidP="00CF3E15">
      <w:pPr>
        <w:rPr>
          <w:rFonts w:asciiTheme="minorHAnsi" w:hAnsiTheme="minorHAnsi" w:cstheme="minorHAnsi"/>
          <w:b/>
          <w:bCs/>
          <w:i/>
        </w:rPr>
      </w:pPr>
    </w:p>
    <w:p w14:paraId="058E18D7" w14:textId="77777777" w:rsidR="000D790A" w:rsidRPr="00CA7A5D" w:rsidRDefault="00B44CFB" w:rsidP="003549E2">
      <w:pPr>
        <w:numPr>
          <w:ilvl w:val="0"/>
          <w:numId w:val="1"/>
        </w:numPr>
        <w:rPr>
          <w:rFonts w:asciiTheme="minorHAnsi" w:hAnsiTheme="minorHAnsi" w:cstheme="minorHAnsi"/>
          <w:b/>
          <w:bCs/>
        </w:rPr>
      </w:pPr>
      <w:r w:rsidRPr="00CA7A5D">
        <w:rPr>
          <w:rFonts w:asciiTheme="minorHAnsi" w:hAnsiTheme="minorHAnsi" w:cstheme="minorHAnsi"/>
          <w:b/>
          <w:bCs/>
        </w:rPr>
        <w:t>ROLL CALL OF MEMBERS:</w:t>
      </w:r>
    </w:p>
    <w:p w14:paraId="375BB604" w14:textId="77777777" w:rsidR="00136049" w:rsidRPr="00CA7A5D" w:rsidRDefault="00136049" w:rsidP="00B519E7">
      <w:pPr>
        <w:ind w:left="1080" w:hanging="720"/>
        <w:jc w:val="center"/>
        <w:rPr>
          <w:rFonts w:asciiTheme="minorHAnsi" w:hAnsiTheme="minorHAnsi" w:cstheme="minorHAnsi"/>
          <w:b/>
          <w:bCs/>
        </w:rPr>
      </w:pPr>
    </w:p>
    <w:p w14:paraId="54627CFC" w14:textId="77777777" w:rsidR="00B44CFB" w:rsidRPr="00CA7A5D" w:rsidRDefault="00A95404" w:rsidP="006D17A9">
      <w:pPr>
        <w:numPr>
          <w:ilvl w:val="0"/>
          <w:numId w:val="1"/>
        </w:numPr>
        <w:rPr>
          <w:rFonts w:asciiTheme="minorHAnsi" w:hAnsiTheme="minorHAnsi" w:cstheme="minorHAnsi"/>
          <w:b/>
          <w:bCs/>
        </w:rPr>
      </w:pPr>
      <w:r w:rsidRPr="00CA7A5D">
        <w:rPr>
          <w:rFonts w:asciiTheme="minorHAnsi" w:hAnsiTheme="minorHAnsi" w:cstheme="minorHAnsi"/>
          <w:b/>
          <w:bCs/>
        </w:rPr>
        <w:t>CORRESPONDE</w:t>
      </w:r>
      <w:r w:rsidR="00B151D0" w:rsidRPr="00CA7A5D">
        <w:rPr>
          <w:rFonts w:asciiTheme="minorHAnsi" w:hAnsiTheme="minorHAnsi" w:cstheme="minorHAnsi"/>
          <w:b/>
          <w:bCs/>
        </w:rPr>
        <w:t xml:space="preserve">NCE: </w:t>
      </w:r>
    </w:p>
    <w:p w14:paraId="6161BEF7" w14:textId="77777777" w:rsidR="006D17A9" w:rsidRPr="00CA7A5D" w:rsidRDefault="006D17A9" w:rsidP="006D17A9">
      <w:pPr>
        <w:pStyle w:val="ListParagraph"/>
        <w:rPr>
          <w:rFonts w:asciiTheme="minorHAnsi" w:hAnsiTheme="minorHAnsi" w:cstheme="minorHAnsi"/>
          <w:b/>
          <w:bCs/>
        </w:rPr>
      </w:pPr>
    </w:p>
    <w:p w14:paraId="7DE7E763" w14:textId="77777777" w:rsidR="00136049" w:rsidRPr="00CA7A5D" w:rsidRDefault="00136049" w:rsidP="006D17A9">
      <w:pPr>
        <w:numPr>
          <w:ilvl w:val="0"/>
          <w:numId w:val="1"/>
        </w:numPr>
        <w:rPr>
          <w:rFonts w:asciiTheme="minorHAnsi" w:hAnsiTheme="minorHAnsi" w:cstheme="minorHAnsi"/>
          <w:b/>
          <w:bCs/>
        </w:rPr>
      </w:pPr>
      <w:r w:rsidRPr="00CA7A5D">
        <w:rPr>
          <w:rFonts w:asciiTheme="minorHAnsi" w:hAnsiTheme="minorHAnsi" w:cstheme="minorHAnsi"/>
          <w:b/>
          <w:bCs/>
        </w:rPr>
        <w:t>COMMENTS BY COMMITTEE MEMBERS</w:t>
      </w:r>
      <w:r w:rsidR="00B151D0" w:rsidRPr="00CA7A5D">
        <w:rPr>
          <w:rFonts w:asciiTheme="minorHAnsi" w:hAnsiTheme="minorHAnsi" w:cstheme="minorHAnsi"/>
          <w:b/>
          <w:bCs/>
        </w:rPr>
        <w:t>:</w:t>
      </w:r>
    </w:p>
    <w:p w14:paraId="44A4C31E" w14:textId="77777777" w:rsidR="00CF3E15" w:rsidRPr="00CA7A5D" w:rsidRDefault="00CF3E15" w:rsidP="00CF3E15">
      <w:pPr>
        <w:rPr>
          <w:rFonts w:asciiTheme="minorHAnsi" w:hAnsiTheme="minorHAnsi" w:cstheme="minorHAnsi"/>
          <w:b/>
          <w:bCs/>
        </w:rPr>
      </w:pPr>
    </w:p>
    <w:p w14:paraId="7FDE1D00"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5</w:t>
      </w:r>
      <w:r w:rsidR="00CF3E15" w:rsidRPr="00CA7A5D">
        <w:rPr>
          <w:rFonts w:asciiTheme="minorHAnsi" w:hAnsiTheme="minorHAnsi" w:cstheme="minorHAnsi"/>
          <w:b/>
          <w:bCs/>
        </w:rPr>
        <w:t>.</w:t>
      </w:r>
      <w:r w:rsidR="00CF3E15" w:rsidRPr="00CA7A5D">
        <w:rPr>
          <w:rFonts w:asciiTheme="minorHAnsi" w:hAnsiTheme="minorHAnsi" w:cstheme="minorHAnsi"/>
          <w:b/>
          <w:bCs/>
        </w:rPr>
        <w:tab/>
      </w:r>
      <w:r w:rsidR="00134568" w:rsidRPr="00CA7A5D">
        <w:rPr>
          <w:rFonts w:asciiTheme="minorHAnsi" w:hAnsiTheme="minorHAnsi" w:cstheme="minorHAnsi"/>
          <w:b/>
          <w:bCs/>
        </w:rPr>
        <w:t>APP</w:t>
      </w:r>
      <w:r w:rsidR="00B151D0" w:rsidRPr="00CA7A5D">
        <w:rPr>
          <w:rFonts w:asciiTheme="minorHAnsi" w:hAnsiTheme="minorHAnsi" w:cstheme="minorHAnsi"/>
          <w:b/>
          <w:bCs/>
        </w:rPr>
        <w:t>ROVAL OF THE AGENDA:</w:t>
      </w:r>
      <w:r w:rsidR="00CF3E15" w:rsidRPr="00CA7A5D">
        <w:rPr>
          <w:rFonts w:asciiTheme="minorHAnsi" w:hAnsiTheme="minorHAnsi" w:cstheme="minorHAnsi"/>
          <w:b/>
          <w:bCs/>
        </w:rPr>
        <w:t xml:space="preserve">  A motion may be made to continue an item or revise the order of items to be discussed</w:t>
      </w:r>
      <w:r w:rsidR="004C6D39" w:rsidRPr="00CA7A5D">
        <w:rPr>
          <w:rFonts w:asciiTheme="minorHAnsi" w:hAnsiTheme="minorHAnsi" w:cstheme="minorHAnsi"/>
          <w:b/>
          <w:bCs/>
        </w:rPr>
        <w:t>, etc</w:t>
      </w:r>
      <w:r w:rsidR="00CF3E15" w:rsidRPr="00CA7A5D">
        <w:rPr>
          <w:rFonts w:asciiTheme="minorHAnsi" w:hAnsiTheme="minorHAnsi" w:cstheme="minorHAnsi"/>
          <w:b/>
          <w:bCs/>
        </w:rPr>
        <w:t>.</w:t>
      </w:r>
    </w:p>
    <w:p w14:paraId="070B97AB" w14:textId="77777777" w:rsidR="00CF3E15" w:rsidRPr="00CA7A5D" w:rsidRDefault="00CF3E15" w:rsidP="00CF3E15">
      <w:pPr>
        <w:rPr>
          <w:rFonts w:asciiTheme="minorHAnsi" w:hAnsiTheme="minorHAnsi" w:cstheme="minorHAnsi"/>
          <w:b/>
          <w:bCs/>
        </w:rPr>
      </w:pPr>
    </w:p>
    <w:p w14:paraId="62C6289A"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6</w:t>
      </w:r>
      <w:r w:rsidR="00CF3E15" w:rsidRPr="00CA7A5D">
        <w:rPr>
          <w:rFonts w:asciiTheme="minorHAnsi" w:hAnsiTheme="minorHAnsi" w:cstheme="minorHAnsi"/>
          <w:b/>
          <w:bCs/>
        </w:rPr>
        <w:t>.</w:t>
      </w:r>
      <w:r w:rsidR="00B151D0" w:rsidRPr="00CA7A5D">
        <w:rPr>
          <w:rFonts w:asciiTheme="minorHAnsi" w:hAnsiTheme="minorHAnsi" w:cstheme="minorHAnsi"/>
          <w:b/>
          <w:bCs/>
        </w:rPr>
        <w:tab/>
        <w:t>PUBLIC COMMENT:</w:t>
      </w:r>
      <w:r w:rsidR="005231B0">
        <w:rPr>
          <w:rFonts w:asciiTheme="minorHAnsi" w:hAnsiTheme="minorHAnsi" w:cstheme="minorHAnsi"/>
          <w:b/>
          <w:bCs/>
        </w:rPr>
        <w:t xml:space="preserve">  Members of the public</w:t>
      </w:r>
      <w:r w:rsidR="00CF3E15" w:rsidRPr="00CA7A5D">
        <w:rPr>
          <w:rFonts w:asciiTheme="minorHAnsi" w:hAnsiTheme="minorHAnsi" w:cstheme="minorHAnsi"/>
          <w:b/>
          <w:bCs/>
        </w:rPr>
        <w:t xml:space="preserve"> may comment on topics not appearing on the agenda.</w:t>
      </w:r>
      <w:r w:rsidR="00651E1C" w:rsidRPr="00CA7A5D">
        <w:rPr>
          <w:rFonts w:asciiTheme="minorHAnsi" w:hAnsiTheme="minorHAnsi" w:cstheme="minorHAnsi"/>
          <w:b/>
          <w:bCs/>
        </w:rPr>
        <w:t xml:space="preserve">  (Five-</w:t>
      </w:r>
      <w:r w:rsidR="00CF3E15" w:rsidRPr="00CA7A5D">
        <w:rPr>
          <w:rFonts w:asciiTheme="minorHAnsi" w:hAnsiTheme="minorHAnsi" w:cstheme="minorHAnsi"/>
          <w:b/>
          <w:bCs/>
        </w:rPr>
        <w:t>minute time limit</w:t>
      </w:r>
      <w:r w:rsidR="001E0808" w:rsidRPr="00CA7A5D">
        <w:rPr>
          <w:rFonts w:asciiTheme="minorHAnsi" w:hAnsiTheme="minorHAnsi" w:cstheme="minorHAnsi"/>
          <w:b/>
          <w:bCs/>
        </w:rPr>
        <w:t>.</w:t>
      </w:r>
      <w:r w:rsidR="00CF3E15" w:rsidRPr="00CA7A5D">
        <w:rPr>
          <w:rFonts w:asciiTheme="minorHAnsi" w:hAnsiTheme="minorHAnsi" w:cstheme="minorHAnsi"/>
          <w:b/>
          <w:bCs/>
        </w:rPr>
        <w:t>)</w:t>
      </w:r>
    </w:p>
    <w:p w14:paraId="67107F99" w14:textId="77777777" w:rsidR="00CF3E15" w:rsidRPr="00CA7A5D" w:rsidRDefault="00CF3E15" w:rsidP="00CF3E15">
      <w:pPr>
        <w:rPr>
          <w:rFonts w:asciiTheme="minorHAnsi" w:hAnsiTheme="minorHAnsi" w:cstheme="minorHAnsi"/>
          <w:b/>
          <w:bCs/>
        </w:rPr>
      </w:pPr>
    </w:p>
    <w:p w14:paraId="7EFC00BF" w14:textId="77777777" w:rsidR="00CF3E15" w:rsidRPr="00CA7A5D" w:rsidRDefault="00B44CFB" w:rsidP="00CF3E15">
      <w:pPr>
        <w:ind w:left="1080" w:hanging="720"/>
        <w:rPr>
          <w:rFonts w:asciiTheme="minorHAnsi" w:hAnsiTheme="minorHAnsi" w:cstheme="minorHAnsi"/>
          <w:b/>
          <w:bCs/>
        </w:rPr>
      </w:pPr>
      <w:r w:rsidRPr="00CA7A5D">
        <w:rPr>
          <w:rFonts w:asciiTheme="minorHAnsi" w:hAnsiTheme="minorHAnsi" w:cstheme="minorHAnsi"/>
          <w:b/>
          <w:bCs/>
        </w:rPr>
        <w:t>7</w:t>
      </w:r>
      <w:r w:rsidR="00CF3E15" w:rsidRPr="00CA7A5D">
        <w:rPr>
          <w:rFonts w:asciiTheme="minorHAnsi" w:hAnsiTheme="minorHAnsi" w:cstheme="minorHAnsi"/>
          <w:b/>
          <w:bCs/>
        </w:rPr>
        <w:t>.</w:t>
      </w:r>
      <w:r w:rsidR="00CF3E15" w:rsidRPr="00CA7A5D">
        <w:rPr>
          <w:rFonts w:asciiTheme="minorHAnsi" w:hAnsiTheme="minorHAnsi" w:cstheme="minorHAnsi"/>
          <w:b/>
          <w:bCs/>
        </w:rPr>
        <w:tab/>
      </w:r>
      <w:r w:rsidR="00B151D0" w:rsidRPr="00CA7A5D">
        <w:rPr>
          <w:rFonts w:asciiTheme="minorHAnsi" w:hAnsiTheme="minorHAnsi" w:cstheme="minorHAnsi"/>
          <w:b/>
          <w:bCs/>
        </w:rPr>
        <w:t>CONSENT CALENDAR:</w:t>
      </w:r>
      <w:r w:rsidR="00CF3E15" w:rsidRPr="00CA7A5D">
        <w:rPr>
          <w:rFonts w:asciiTheme="minorHAnsi" w:hAnsiTheme="minorHAnsi" w:cstheme="minorHAnsi"/>
          <w:b/>
          <w:bCs/>
        </w:rPr>
        <w:t xml:space="preserve">  These are routine matters that may be approved on a moti</w:t>
      </w:r>
      <w:r w:rsidR="00B151D0" w:rsidRPr="00CA7A5D">
        <w:rPr>
          <w:rFonts w:asciiTheme="minorHAnsi" w:hAnsiTheme="minorHAnsi" w:cstheme="minorHAnsi"/>
          <w:b/>
          <w:bCs/>
        </w:rPr>
        <w:t>on and vote, without discussion.</w:t>
      </w:r>
    </w:p>
    <w:p w14:paraId="7FEDF39C" w14:textId="4D8EE112" w:rsidR="00B87D0A" w:rsidRPr="0050271A" w:rsidRDefault="007D0283" w:rsidP="0050271A">
      <w:pPr>
        <w:rPr>
          <w:rFonts w:asciiTheme="minorHAnsi" w:hAnsiTheme="minorHAnsi" w:cstheme="minorHAnsi"/>
          <w:b/>
          <w:bCs/>
        </w:rPr>
      </w:pPr>
      <w:r w:rsidRPr="00CA7A5D">
        <w:rPr>
          <w:rFonts w:asciiTheme="minorHAnsi" w:hAnsiTheme="minorHAnsi" w:cstheme="minorHAnsi"/>
          <w:b/>
          <w:bCs/>
        </w:rPr>
        <w:t xml:space="preserve">                  </w:t>
      </w:r>
      <w:r w:rsidR="007F7296">
        <w:rPr>
          <w:rFonts w:asciiTheme="minorHAnsi" w:hAnsiTheme="minorHAnsi" w:cstheme="minorHAnsi"/>
          <w:b/>
          <w:bCs/>
        </w:rPr>
        <w:t xml:space="preserve"> </w:t>
      </w:r>
    </w:p>
    <w:p w14:paraId="7B73D04F" w14:textId="3CD5D8A2" w:rsidR="00EB78E3" w:rsidRDefault="001B416C" w:rsidP="003F7C8A">
      <w:pPr>
        <w:pStyle w:val="ListParagraph"/>
        <w:numPr>
          <w:ilvl w:val="0"/>
          <w:numId w:val="10"/>
        </w:numPr>
        <w:rPr>
          <w:rFonts w:asciiTheme="minorHAnsi" w:hAnsiTheme="minorHAnsi" w:cstheme="minorHAnsi"/>
          <w:b/>
          <w:bCs/>
        </w:rPr>
      </w:pPr>
      <w:r>
        <w:rPr>
          <w:rFonts w:asciiTheme="minorHAnsi" w:hAnsiTheme="minorHAnsi" w:cstheme="minorHAnsi"/>
          <w:b/>
          <w:bCs/>
        </w:rPr>
        <w:t xml:space="preserve">Minutes of the </w:t>
      </w:r>
      <w:r w:rsidR="00FC280F">
        <w:rPr>
          <w:rFonts w:asciiTheme="minorHAnsi" w:hAnsiTheme="minorHAnsi" w:cstheme="minorHAnsi"/>
          <w:b/>
          <w:bCs/>
        </w:rPr>
        <w:t>16 September</w:t>
      </w:r>
      <w:r w:rsidR="003F7C8A">
        <w:rPr>
          <w:rFonts w:asciiTheme="minorHAnsi" w:hAnsiTheme="minorHAnsi" w:cstheme="minorHAnsi"/>
          <w:b/>
          <w:bCs/>
        </w:rPr>
        <w:t xml:space="preserve"> 20</w:t>
      </w:r>
      <w:r w:rsidR="006436E1">
        <w:rPr>
          <w:rFonts w:asciiTheme="minorHAnsi" w:hAnsiTheme="minorHAnsi" w:cstheme="minorHAnsi"/>
          <w:b/>
          <w:bCs/>
        </w:rPr>
        <w:t>20</w:t>
      </w:r>
      <w:r w:rsidR="003F7C8A">
        <w:rPr>
          <w:rFonts w:asciiTheme="minorHAnsi" w:hAnsiTheme="minorHAnsi" w:cstheme="minorHAnsi"/>
          <w:b/>
          <w:bCs/>
        </w:rPr>
        <w:t xml:space="preserve"> Meeting</w:t>
      </w:r>
    </w:p>
    <w:p w14:paraId="020AD8D6" w14:textId="4984C050" w:rsidR="0009602A" w:rsidRDefault="0009602A" w:rsidP="0009602A">
      <w:pPr>
        <w:pStyle w:val="ListParagraph"/>
        <w:ind w:left="1440"/>
        <w:rPr>
          <w:rFonts w:asciiTheme="minorHAnsi" w:hAnsiTheme="minorHAnsi" w:cstheme="minorHAnsi"/>
          <w:b/>
          <w:bCs/>
        </w:rPr>
      </w:pPr>
    </w:p>
    <w:p w14:paraId="04D2915C" w14:textId="1D1F372A" w:rsidR="00021041" w:rsidRDefault="00021041" w:rsidP="0009602A">
      <w:pPr>
        <w:pStyle w:val="ListParagraph"/>
        <w:ind w:left="1440"/>
        <w:rPr>
          <w:rFonts w:asciiTheme="minorHAnsi" w:hAnsiTheme="minorHAnsi" w:cstheme="minorHAnsi"/>
          <w:b/>
          <w:bCs/>
        </w:rPr>
      </w:pPr>
    </w:p>
    <w:p w14:paraId="5193F756" w14:textId="77777777" w:rsidR="00021041" w:rsidRDefault="00021041" w:rsidP="0009602A">
      <w:pPr>
        <w:pStyle w:val="ListParagraph"/>
        <w:ind w:left="1440"/>
        <w:rPr>
          <w:rFonts w:asciiTheme="minorHAnsi" w:hAnsiTheme="minorHAnsi" w:cstheme="minorHAnsi"/>
          <w:b/>
          <w:bCs/>
        </w:rPr>
      </w:pPr>
    </w:p>
    <w:p w14:paraId="641B9F80" w14:textId="2D1AA6CE" w:rsidR="00B87D0A" w:rsidRPr="003F7C8A" w:rsidRDefault="00DB22DA" w:rsidP="003F7C8A">
      <w:pPr>
        <w:rPr>
          <w:rFonts w:asciiTheme="minorHAnsi" w:hAnsiTheme="minorHAnsi" w:cstheme="minorHAnsi"/>
          <w:b/>
          <w:bCs/>
        </w:rPr>
      </w:pPr>
      <w:r>
        <w:rPr>
          <w:rFonts w:asciiTheme="minorHAnsi" w:hAnsiTheme="minorHAnsi" w:cstheme="minorHAnsi"/>
          <w:b/>
          <w:bCs/>
        </w:rPr>
        <w:lastRenderedPageBreak/>
        <w:t xml:space="preserve">       </w:t>
      </w:r>
      <w:r w:rsidR="00B44CFB" w:rsidRPr="00CA7A5D">
        <w:rPr>
          <w:rFonts w:asciiTheme="minorHAnsi" w:hAnsiTheme="minorHAnsi" w:cstheme="minorHAnsi"/>
          <w:b/>
          <w:bCs/>
        </w:rPr>
        <w:t>8</w:t>
      </w:r>
      <w:r w:rsidR="00AC428F" w:rsidRPr="00CA7A5D">
        <w:rPr>
          <w:rFonts w:asciiTheme="minorHAnsi" w:hAnsiTheme="minorHAnsi" w:cstheme="minorHAnsi"/>
          <w:b/>
          <w:bCs/>
        </w:rPr>
        <w:t>.</w:t>
      </w:r>
      <w:r w:rsidR="00290CC8" w:rsidRPr="00CA7A5D">
        <w:rPr>
          <w:rFonts w:asciiTheme="minorHAnsi" w:hAnsiTheme="minorHAnsi" w:cstheme="minorHAnsi"/>
          <w:b/>
          <w:bCs/>
        </w:rPr>
        <w:t xml:space="preserve">         </w:t>
      </w:r>
      <w:r w:rsidR="00840811" w:rsidRPr="00CA7A5D">
        <w:rPr>
          <w:rFonts w:asciiTheme="minorHAnsi" w:hAnsiTheme="minorHAnsi" w:cstheme="minorHAnsi"/>
          <w:b/>
          <w:bCs/>
        </w:rPr>
        <w:t>PRESENTATION</w:t>
      </w:r>
      <w:r w:rsidR="001E489B">
        <w:rPr>
          <w:rFonts w:asciiTheme="minorHAnsi" w:hAnsiTheme="minorHAnsi" w:cstheme="minorHAnsi"/>
          <w:b/>
          <w:bCs/>
        </w:rPr>
        <w:t>/ACTION</w:t>
      </w:r>
      <w:r w:rsidR="00B151D0" w:rsidRPr="00CA7A5D">
        <w:rPr>
          <w:rFonts w:asciiTheme="minorHAnsi" w:hAnsiTheme="minorHAnsi" w:cstheme="minorHAnsi"/>
          <w:b/>
          <w:bCs/>
        </w:rPr>
        <w:t>:</w:t>
      </w:r>
      <w:r w:rsidR="00DD3222" w:rsidRPr="00CA7A5D">
        <w:rPr>
          <w:rFonts w:asciiTheme="minorHAnsi" w:hAnsiTheme="minorHAnsi" w:cstheme="minorHAnsi"/>
          <w:b/>
          <w:bCs/>
        </w:rPr>
        <w:t xml:space="preserve"> </w:t>
      </w:r>
      <w:bookmarkStart w:id="1" w:name="_Hlk532217745"/>
    </w:p>
    <w:p w14:paraId="12C2F0A8" w14:textId="77777777" w:rsidR="00B87D0A" w:rsidRDefault="00B87D0A" w:rsidP="00B87D0A">
      <w:pPr>
        <w:pStyle w:val="ListParagraph"/>
        <w:rPr>
          <w:rFonts w:ascii="Calibri" w:hAnsi="Calibri" w:cs="Calibri"/>
          <w:b/>
        </w:rPr>
      </w:pPr>
    </w:p>
    <w:p w14:paraId="0AF567AC" w14:textId="3484771C" w:rsidR="00DF20A8" w:rsidRDefault="00FC280F" w:rsidP="00566270">
      <w:pPr>
        <w:pStyle w:val="Default"/>
        <w:numPr>
          <w:ilvl w:val="0"/>
          <w:numId w:val="19"/>
        </w:numPr>
        <w:rPr>
          <w:rFonts w:ascii="Calibri" w:hAnsi="Calibri" w:cs="Calibri"/>
          <w:b/>
          <w:iCs/>
        </w:rPr>
      </w:pPr>
      <w:r>
        <w:rPr>
          <w:rFonts w:ascii="Calibri" w:hAnsi="Calibri" w:cs="Calibri"/>
          <w:b/>
          <w:iCs/>
        </w:rPr>
        <w:t>Justin Bertoline</w:t>
      </w:r>
      <w:r w:rsidR="00DF20A8">
        <w:rPr>
          <w:rFonts w:ascii="Calibri" w:hAnsi="Calibri" w:cs="Calibri"/>
          <w:b/>
          <w:iCs/>
        </w:rPr>
        <w:t xml:space="preserve">, </w:t>
      </w:r>
      <w:r>
        <w:rPr>
          <w:rFonts w:ascii="Calibri" w:hAnsi="Calibri" w:cs="Calibri"/>
          <w:b/>
          <w:iCs/>
        </w:rPr>
        <w:t>Senior Planner with Ventura County Planning</w:t>
      </w:r>
      <w:r w:rsidR="00DF20A8">
        <w:rPr>
          <w:rFonts w:ascii="Calibri" w:hAnsi="Calibri" w:cs="Calibri"/>
          <w:b/>
          <w:iCs/>
        </w:rPr>
        <w:t>,</w:t>
      </w:r>
      <w:r w:rsidR="0092638A" w:rsidRPr="0092638A">
        <w:rPr>
          <w:rFonts w:ascii="Calibri" w:hAnsi="Calibri" w:cs="Calibri"/>
          <w:b/>
          <w:iCs/>
        </w:rPr>
        <w:t xml:space="preserve"> </w:t>
      </w:r>
      <w:r w:rsidR="007F7C90" w:rsidRPr="007F7C90">
        <w:rPr>
          <w:rFonts w:ascii="Calibri" w:hAnsi="Calibri" w:cs="Calibri"/>
          <w:b/>
          <w:iCs/>
        </w:rPr>
        <w:t xml:space="preserve">will present </w:t>
      </w:r>
      <w:r>
        <w:rPr>
          <w:rFonts w:ascii="Calibri" w:hAnsi="Calibri" w:cs="Calibri"/>
          <w:b/>
          <w:iCs/>
        </w:rPr>
        <w:t>for APAC review Land Conservation Act contract reviews that include a request for Zone Change</w:t>
      </w:r>
      <w:r w:rsidR="00DF20A8">
        <w:rPr>
          <w:rFonts w:ascii="Calibri" w:hAnsi="Calibri" w:cs="Calibri"/>
          <w:b/>
          <w:iCs/>
        </w:rPr>
        <w:t>.</w:t>
      </w:r>
    </w:p>
    <w:p w14:paraId="58DA30FB" w14:textId="77777777" w:rsidR="00021041" w:rsidRPr="00566270" w:rsidRDefault="00021041" w:rsidP="00021041">
      <w:pPr>
        <w:pStyle w:val="Default"/>
        <w:rPr>
          <w:rFonts w:ascii="Calibri" w:hAnsi="Calibri" w:cs="Calibri"/>
          <w:b/>
          <w:iCs/>
        </w:rPr>
      </w:pPr>
    </w:p>
    <w:p w14:paraId="74F8D5BD" w14:textId="2502E960" w:rsidR="006F1DA9" w:rsidRPr="007F7C90" w:rsidRDefault="007F7C90" w:rsidP="00DF20A8">
      <w:pPr>
        <w:pStyle w:val="Default"/>
        <w:numPr>
          <w:ilvl w:val="0"/>
          <w:numId w:val="19"/>
        </w:numPr>
        <w:rPr>
          <w:rFonts w:ascii="Calibri" w:hAnsi="Calibri" w:cs="Calibri"/>
          <w:b/>
          <w:iCs/>
        </w:rPr>
      </w:pPr>
      <w:r>
        <w:rPr>
          <w:rFonts w:ascii="Calibri" w:hAnsi="Calibri" w:cs="Calibri"/>
          <w:b/>
          <w:iCs/>
        </w:rPr>
        <w:t>Ed Williams</w:t>
      </w:r>
      <w:r w:rsidR="00DF20A8">
        <w:rPr>
          <w:rFonts w:ascii="Calibri" w:hAnsi="Calibri" w:cs="Calibri"/>
          <w:b/>
          <w:iCs/>
        </w:rPr>
        <w:t>, Agricultural Commissioner,</w:t>
      </w:r>
      <w:r>
        <w:rPr>
          <w:rFonts w:ascii="Calibri" w:hAnsi="Calibri" w:cs="Calibri"/>
          <w:b/>
          <w:iCs/>
        </w:rPr>
        <w:t xml:space="preserve"> will present a department update on activities and programs important to Ventura County</w:t>
      </w:r>
      <w:bookmarkStart w:id="2" w:name="_GoBack"/>
      <w:bookmarkEnd w:id="2"/>
      <w:r>
        <w:rPr>
          <w:rFonts w:ascii="Calibri" w:hAnsi="Calibri" w:cs="Calibri"/>
          <w:b/>
          <w:iCs/>
        </w:rPr>
        <w:t xml:space="preserve"> agriculture.</w:t>
      </w:r>
    </w:p>
    <w:bookmarkEnd w:id="1"/>
    <w:p w14:paraId="7F7AF586" w14:textId="77777777" w:rsidR="00030F2B" w:rsidRPr="00BF0664" w:rsidRDefault="00030F2B" w:rsidP="006D4631">
      <w:pPr>
        <w:pStyle w:val="Default"/>
        <w:rPr>
          <w:rFonts w:ascii="Calibri" w:hAnsi="Calibri" w:cs="Calibri"/>
          <w:b/>
        </w:rPr>
      </w:pPr>
    </w:p>
    <w:p w14:paraId="2B2A1E33" w14:textId="77777777" w:rsidR="00823743" w:rsidRPr="00CA7A5D" w:rsidRDefault="002751DC" w:rsidP="003911D0">
      <w:pPr>
        <w:rPr>
          <w:rFonts w:asciiTheme="minorHAnsi" w:hAnsiTheme="minorHAnsi" w:cstheme="minorHAnsi"/>
          <w:b/>
        </w:rPr>
      </w:pPr>
      <w:r w:rsidRPr="00CA7A5D">
        <w:rPr>
          <w:rFonts w:asciiTheme="minorHAnsi" w:hAnsiTheme="minorHAnsi" w:cstheme="minorHAnsi"/>
          <w:b/>
          <w:bCs/>
        </w:rPr>
        <w:t xml:space="preserve">  </w:t>
      </w:r>
      <w:r w:rsidR="003911D0" w:rsidRPr="00CA7A5D">
        <w:rPr>
          <w:rFonts w:asciiTheme="minorHAnsi" w:hAnsiTheme="minorHAnsi" w:cstheme="minorHAnsi"/>
          <w:b/>
          <w:bCs/>
        </w:rPr>
        <w:t xml:space="preserve">    </w:t>
      </w:r>
      <w:r w:rsidR="00BC7021" w:rsidRPr="00CA7A5D">
        <w:rPr>
          <w:rFonts w:asciiTheme="minorHAnsi" w:hAnsiTheme="minorHAnsi" w:cstheme="minorHAnsi"/>
          <w:b/>
          <w:bCs/>
        </w:rPr>
        <w:t>9.</w:t>
      </w:r>
      <w:r w:rsidR="006B65B1" w:rsidRPr="00CA7A5D">
        <w:rPr>
          <w:rFonts w:asciiTheme="minorHAnsi" w:hAnsiTheme="minorHAnsi" w:cstheme="minorHAnsi"/>
          <w:b/>
          <w:bCs/>
        </w:rPr>
        <w:t xml:space="preserve">  </w:t>
      </w:r>
      <w:r w:rsidR="003911D0" w:rsidRPr="00CA7A5D">
        <w:rPr>
          <w:rFonts w:asciiTheme="minorHAnsi" w:hAnsiTheme="minorHAnsi" w:cstheme="minorHAnsi"/>
          <w:b/>
          <w:bCs/>
        </w:rPr>
        <w:t xml:space="preserve">   </w:t>
      </w:r>
      <w:r w:rsidR="006B65B1" w:rsidRPr="00CA7A5D">
        <w:rPr>
          <w:rFonts w:asciiTheme="minorHAnsi" w:hAnsiTheme="minorHAnsi" w:cstheme="minorHAnsi"/>
          <w:b/>
          <w:bCs/>
        </w:rPr>
        <w:t xml:space="preserve">    </w:t>
      </w:r>
      <w:r w:rsidR="00823743" w:rsidRPr="00CA7A5D">
        <w:rPr>
          <w:rFonts w:asciiTheme="minorHAnsi" w:hAnsiTheme="minorHAnsi" w:cstheme="minorHAnsi"/>
          <w:b/>
          <w:bCs/>
        </w:rPr>
        <w:t>COMMUNICATIONS</w:t>
      </w:r>
      <w:r w:rsidRPr="00CA7A5D">
        <w:rPr>
          <w:rFonts w:asciiTheme="minorHAnsi" w:hAnsiTheme="minorHAnsi" w:cstheme="minorHAnsi"/>
          <w:b/>
          <w:bCs/>
        </w:rPr>
        <w:t>.</w:t>
      </w:r>
    </w:p>
    <w:p w14:paraId="09D56292" w14:textId="091090D8" w:rsidR="0077454F" w:rsidRPr="00EB3C6D" w:rsidRDefault="00CF3E15"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APAC Members.</w:t>
      </w:r>
    </w:p>
    <w:p w14:paraId="48BAA373" w14:textId="77777777" w:rsidR="00EB3C6D" w:rsidRDefault="00EB3C6D" w:rsidP="00EB3C6D">
      <w:pPr>
        <w:pStyle w:val="ListParagraph"/>
        <w:numPr>
          <w:ilvl w:val="1"/>
          <w:numId w:val="18"/>
        </w:numPr>
        <w:rPr>
          <w:rFonts w:asciiTheme="minorHAnsi" w:hAnsiTheme="minorHAnsi" w:cstheme="minorHAnsi"/>
          <w:b/>
          <w:bCs/>
        </w:rPr>
      </w:pPr>
      <w:r w:rsidRPr="00EB3C6D">
        <w:rPr>
          <w:rFonts w:asciiTheme="minorHAnsi" w:hAnsiTheme="minorHAnsi" w:cstheme="minorHAnsi"/>
          <w:b/>
          <w:bCs/>
        </w:rPr>
        <w:t>Proposals for future agenda items</w:t>
      </w:r>
    </w:p>
    <w:p w14:paraId="77F7EAD1" w14:textId="70AD7050" w:rsidR="00EB3C6D" w:rsidRPr="00EB3C6D" w:rsidRDefault="00EB3C6D" w:rsidP="00EB3C6D">
      <w:pPr>
        <w:pStyle w:val="ListParagraph"/>
        <w:numPr>
          <w:ilvl w:val="1"/>
          <w:numId w:val="18"/>
        </w:numPr>
        <w:rPr>
          <w:rFonts w:asciiTheme="minorHAnsi" w:hAnsiTheme="minorHAnsi" w:cstheme="minorHAnsi"/>
          <w:b/>
          <w:bCs/>
        </w:rPr>
      </w:pPr>
      <w:r w:rsidRPr="00EB3C6D">
        <w:rPr>
          <w:rFonts w:asciiTheme="minorHAnsi" w:hAnsiTheme="minorHAnsi" w:cstheme="minorHAnsi"/>
          <w:b/>
          <w:bCs/>
        </w:rPr>
        <w:t>Other</w:t>
      </w:r>
    </w:p>
    <w:p w14:paraId="10141C93" w14:textId="77777777" w:rsidR="0045405D" w:rsidRPr="00CA7A5D" w:rsidRDefault="0045405D" w:rsidP="0077454F">
      <w:pPr>
        <w:ind w:left="450" w:firstLine="1440"/>
        <w:rPr>
          <w:rFonts w:asciiTheme="minorHAnsi" w:hAnsiTheme="minorHAnsi" w:cstheme="minorHAnsi"/>
          <w:b/>
          <w:bCs/>
        </w:rPr>
      </w:pPr>
    </w:p>
    <w:p w14:paraId="6E98E095" w14:textId="79CE66D9" w:rsidR="0077454F" w:rsidRDefault="001C5266"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Staff</w:t>
      </w:r>
      <w:r w:rsidR="001F0469" w:rsidRPr="00EB3C6D">
        <w:rPr>
          <w:rFonts w:asciiTheme="minorHAnsi" w:hAnsiTheme="minorHAnsi" w:cstheme="minorHAnsi"/>
          <w:b/>
          <w:bCs/>
        </w:rPr>
        <w:t xml:space="preserve"> </w:t>
      </w:r>
    </w:p>
    <w:p w14:paraId="03B7F14F" w14:textId="77777777" w:rsidR="00EB3C6D" w:rsidRDefault="00EB3C6D" w:rsidP="00EB3C6D">
      <w:pPr>
        <w:pStyle w:val="ListParagraph"/>
        <w:numPr>
          <w:ilvl w:val="1"/>
          <w:numId w:val="17"/>
        </w:numPr>
        <w:rPr>
          <w:rFonts w:asciiTheme="minorHAnsi" w:hAnsiTheme="minorHAnsi" w:cstheme="minorHAnsi"/>
          <w:b/>
          <w:bCs/>
        </w:rPr>
      </w:pPr>
      <w:r w:rsidRPr="00EB3C6D">
        <w:rPr>
          <w:rFonts w:asciiTheme="minorHAnsi" w:hAnsiTheme="minorHAnsi" w:cstheme="minorHAnsi"/>
          <w:b/>
          <w:bCs/>
        </w:rPr>
        <w:t>Proposals for future agenda items</w:t>
      </w:r>
    </w:p>
    <w:p w14:paraId="7E4C962E" w14:textId="388E2EF3" w:rsidR="00EB3C6D" w:rsidRPr="00EB3C6D" w:rsidRDefault="00EB3C6D" w:rsidP="00EB3C6D">
      <w:pPr>
        <w:pStyle w:val="ListParagraph"/>
        <w:numPr>
          <w:ilvl w:val="1"/>
          <w:numId w:val="17"/>
        </w:numPr>
        <w:rPr>
          <w:rFonts w:asciiTheme="minorHAnsi" w:hAnsiTheme="minorHAnsi" w:cstheme="minorHAnsi"/>
          <w:b/>
          <w:bCs/>
        </w:rPr>
      </w:pPr>
      <w:r w:rsidRPr="00EB3C6D">
        <w:rPr>
          <w:rFonts w:asciiTheme="minorHAnsi" w:hAnsiTheme="minorHAnsi" w:cstheme="minorHAnsi"/>
          <w:b/>
          <w:bCs/>
        </w:rPr>
        <w:t>Other</w:t>
      </w:r>
    </w:p>
    <w:p w14:paraId="79ECA245" w14:textId="4F91FC81" w:rsidR="00651F63" w:rsidRPr="00CA7A5D" w:rsidRDefault="00651F63" w:rsidP="00EB3C6D">
      <w:pPr>
        <w:ind w:firstLine="1440"/>
        <w:rPr>
          <w:rFonts w:asciiTheme="minorHAnsi" w:hAnsiTheme="minorHAnsi" w:cstheme="minorHAnsi"/>
          <w:b/>
          <w:bCs/>
        </w:rPr>
      </w:pPr>
    </w:p>
    <w:p w14:paraId="421A854D" w14:textId="035CC5CA" w:rsidR="00840438" w:rsidRPr="00EB3C6D" w:rsidRDefault="00777E33" w:rsidP="00EB3C6D">
      <w:pPr>
        <w:pStyle w:val="ListParagraph"/>
        <w:numPr>
          <w:ilvl w:val="0"/>
          <w:numId w:val="17"/>
        </w:numPr>
        <w:rPr>
          <w:rFonts w:asciiTheme="minorHAnsi" w:hAnsiTheme="minorHAnsi" w:cstheme="minorHAnsi"/>
          <w:b/>
          <w:bCs/>
        </w:rPr>
      </w:pPr>
      <w:r w:rsidRPr="00EB3C6D">
        <w:rPr>
          <w:rFonts w:asciiTheme="minorHAnsi" w:hAnsiTheme="minorHAnsi" w:cstheme="minorHAnsi"/>
          <w:b/>
          <w:bCs/>
        </w:rPr>
        <w:t xml:space="preserve">Confirm </w:t>
      </w:r>
      <w:r w:rsidR="004C6D39" w:rsidRPr="00EB3C6D">
        <w:rPr>
          <w:rFonts w:asciiTheme="minorHAnsi" w:hAnsiTheme="minorHAnsi" w:cstheme="minorHAnsi"/>
          <w:b/>
          <w:bCs/>
        </w:rPr>
        <w:t xml:space="preserve">Future </w:t>
      </w:r>
      <w:r w:rsidR="00823743" w:rsidRPr="00EB3C6D">
        <w:rPr>
          <w:rFonts w:asciiTheme="minorHAnsi" w:hAnsiTheme="minorHAnsi" w:cstheme="minorHAnsi"/>
          <w:b/>
          <w:bCs/>
        </w:rPr>
        <w:t>Mee</w:t>
      </w:r>
      <w:r w:rsidR="00D6178F" w:rsidRPr="00EB3C6D">
        <w:rPr>
          <w:rFonts w:asciiTheme="minorHAnsi" w:hAnsiTheme="minorHAnsi" w:cstheme="minorHAnsi"/>
          <w:b/>
          <w:bCs/>
        </w:rPr>
        <w:t>ting Dates:</w:t>
      </w:r>
    </w:p>
    <w:p w14:paraId="7F1AC609" w14:textId="31B38724" w:rsidR="00FC280F" w:rsidRDefault="00FC280F" w:rsidP="00EB3C6D">
      <w:pPr>
        <w:pStyle w:val="ListParagraph"/>
        <w:numPr>
          <w:ilvl w:val="2"/>
          <w:numId w:val="16"/>
        </w:numPr>
        <w:tabs>
          <w:tab w:val="left" w:pos="5434"/>
        </w:tabs>
        <w:rPr>
          <w:rFonts w:asciiTheme="minorHAnsi" w:hAnsiTheme="minorHAnsi" w:cstheme="minorHAnsi"/>
          <w:b/>
          <w:bCs/>
        </w:rPr>
      </w:pPr>
      <w:r>
        <w:rPr>
          <w:rFonts w:asciiTheme="minorHAnsi" w:hAnsiTheme="minorHAnsi" w:cstheme="minorHAnsi"/>
          <w:b/>
          <w:bCs/>
        </w:rPr>
        <w:t xml:space="preserve">18 </w:t>
      </w:r>
      <w:r w:rsidRPr="00FC280F">
        <w:rPr>
          <w:rFonts w:asciiTheme="minorHAnsi" w:hAnsiTheme="minorHAnsi" w:cstheme="minorHAnsi"/>
          <w:b/>
          <w:bCs/>
        </w:rPr>
        <w:t>November 2020</w:t>
      </w:r>
    </w:p>
    <w:p w14:paraId="7E92E36D" w14:textId="4D686AE1" w:rsidR="00EB3C6D" w:rsidRPr="00EB3C6D" w:rsidRDefault="00FC280F" w:rsidP="00EB3C6D">
      <w:pPr>
        <w:pStyle w:val="ListParagraph"/>
        <w:numPr>
          <w:ilvl w:val="2"/>
          <w:numId w:val="16"/>
        </w:numPr>
        <w:tabs>
          <w:tab w:val="left" w:pos="5434"/>
        </w:tabs>
        <w:rPr>
          <w:rFonts w:asciiTheme="minorHAnsi" w:hAnsiTheme="minorHAnsi" w:cstheme="minorHAnsi"/>
          <w:b/>
          <w:bCs/>
        </w:rPr>
      </w:pPr>
      <w:r>
        <w:rPr>
          <w:rFonts w:asciiTheme="minorHAnsi" w:hAnsiTheme="minorHAnsi" w:cstheme="minorHAnsi"/>
          <w:b/>
          <w:bCs/>
        </w:rPr>
        <w:t>9 December 2020</w:t>
      </w:r>
    </w:p>
    <w:p w14:paraId="04765C0D" w14:textId="63F99C6E" w:rsidR="009E7383" w:rsidRPr="00CA7A5D" w:rsidRDefault="00426594" w:rsidP="00426594">
      <w:pPr>
        <w:tabs>
          <w:tab w:val="left" w:pos="5434"/>
        </w:tabs>
        <w:ind w:left="1080"/>
        <w:rPr>
          <w:rFonts w:asciiTheme="minorHAnsi" w:hAnsiTheme="minorHAnsi" w:cstheme="minorHAnsi"/>
          <w:b/>
          <w:bCs/>
        </w:rPr>
      </w:pPr>
      <w:r>
        <w:rPr>
          <w:rFonts w:asciiTheme="minorHAnsi" w:hAnsiTheme="minorHAnsi" w:cstheme="minorHAnsi"/>
          <w:b/>
          <w:bCs/>
        </w:rPr>
        <w:tab/>
      </w:r>
      <w:r w:rsidR="009F3DD8">
        <w:rPr>
          <w:rFonts w:asciiTheme="minorHAnsi" w:hAnsiTheme="minorHAnsi" w:cstheme="minorHAnsi"/>
          <w:b/>
          <w:bCs/>
        </w:rPr>
        <w:tab/>
      </w:r>
      <w:r w:rsidR="009E7383" w:rsidRPr="00CA7A5D">
        <w:rPr>
          <w:rFonts w:asciiTheme="minorHAnsi" w:hAnsiTheme="minorHAnsi" w:cstheme="minorHAnsi"/>
          <w:b/>
          <w:bCs/>
        </w:rPr>
        <w:tab/>
      </w:r>
    </w:p>
    <w:p w14:paraId="4BB60576" w14:textId="77777777" w:rsidR="005037D1" w:rsidRPr="00CA7A5D" w:rsidRDefault="00CF3E15" w:rsidP="009B01A9">
      <w:pPr>
        <w:tabs>
          <w:tab w:val="left" w:pos="5434"/>
        </w:tabs>
        <w:ind w:left="1080"/>
        <w:rPr>
          <w:rFonts w:asciiTheme="minorHAnsi" w:hAnsiTheme="minorHAnsi" w:cstheme="minorHAnsi"/>
          <w:b/>
          <w:bCs/>
        </w:rPr>
      </w:pPr>
      <w:r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r>
      <w:r w:rsidR="005037D1" w:rsidRPr="00CA7A5D">
        <w:rPr>
          <w:rFonts w:asciiTheme="minorHAnsi" w:hAnsiTheme="minorHAnsi" w:cstheme="minorHAnsi"/>
          <w:b/>
          <w:bCs/>
        </w:rPr>
        <w:tab/>
        <w:t xml:space="preserve"> </w:t>
      </w:r>
    </w:p>
    <w:p w14:paraId="20FC5630" w14:textId="77777777" w:rsidR="00CF3E15" w:rsidRPr="00CA7A5D" w:rsidRDefault="00BC7021" w:rsidP="00CF3E15">
      <w:pPr>
        <w:ind w:left="1080" w:hanging="720"/>
        <w:rPr>
          <w:rFonts w:asciiTheme="minorHAnsi" w:hAnsiTheme="minorHAnsi" w:cstheme="minorHAnsi"/>
          <w:b/>
          <w:bCs/>
        </w:rPr>
      </w:pPr>
      <w:r w:rsidRPr="00CA7A5D">
        <w:rPr>
          <w:rFonts w:asciiTheme="minorHAnsi" w:hAnsiTheme="minorHAnsi" w:cstheme="minorHAnsi"/>
          <w:b/>
          <w:bCs/>
        </w:rPr>
        <w:t>10</w:t>
      </w:r>
      <w:r w:rsidR="00CF3E15" w:rsidRPr="00CA7A5D">
        <w:rPr>
          <w:rFonts w:asciiTheme="minorHAnsi" w:hAnsiTheme="minorHAnsi" w:cstheme="minorHAnsi"/>
          <w:b/>
          <w:bCs/>
        </w:rPr>
        <w:t>.</w:t>
      </w:r>
      <w:r w:rsidR="00CF3E15" w:rsidRPr="00CA7A5D">
        <w:rPr>
          <w:rFonts w:asciiTheme="minorHAnsi" w:hAnsiTheme="minorHAnsi" w:cstheme="minorHAnsi"/>
          <w:b/>
          <w:bCs/>
        </w:rPr>
        <w:tab/>
        <w:t>ADJOURN.</w:t>
      </w:r>
    </w:p>
    <w:p w14:paraId="0B832C82" w14:textId="77777777" w:rsidR="00CF3E15" w:rsidRPr="009E7383" w:rsidRDefault="00CF3E15" w:rsidP="00CF3E15">
      <w:pPr>
        <w:rPr>
          <w:rFonts w:asciiTheme="minorHAnsi" w:hAnsiTheme="minorHAnsi" w:cstheme="minorHAnsi"/>
          <w:b/>
          <w:bCs/>
          <w:sz w:val="22"/>
          <w:szCs w:val="22"/>
        </w:rPr>
      </w:pPr>
    </w:p>
    <w:p w14:paraId="424F2C20" w14:textId="77777777" w:rsidR="002A6295" w:rsidRPr="009E7383" w:rsidRDefault="002A6295" w:rsidP="00CF3E15">
      <w:pPr>
        <w:rPr>
          <w:rFonts w:asciiTheme="minorHAnsi" w:hAnsiTheme="minorHAnsi" w:cstheme="minorHAnsi"/>
          <w:b/>
          <w:bCs/>
        </w:rPr>
      </w:pPr>
    </w:p>
    <w:p w14:paraId="725CAA9A" w14:textId="77777777" w:rsidR="00CF3E15" w:rsidRPr="00CA7A5D" w:rsidRDefault="00CF3E15" w:rsidP="00CF3E15">
      <w:pPr>
        <w:rPr>
          <w:rFonts w:asciiTheme="minorHAnsi" w:hAnsiTheme="minorHAnsi" w:cstheme="minorHAnsi"/>
          <w:b/>
          <w:bCs/>
          <w:sz w:val="22"/>
          <w:szCs w:val="22"/>
        </w:rPr>
      </w:pPr>
      <w:r w:rsidRPr="00CA7A5D">
        <w:rPr>
          <w:rFonts w:asciiTheme="minorHAnsi" w:hAnsiTheme="minorHAnsi" w:cstheme="minorHAnsi"/>
          <w:b/>
          <w:bCs/>
          <w:sz w:val="22"/>
          <w:szCs w:val="22"/>
        </w:rPr>
        <w:t xml:space="preserve">NOTICES:  Actions by the Agricultural Policy Advisory Committee (APAC) are advisory to the Ventura County Board of Supervisors and other agencies.  Persons who require accommodation for any audio, visual or other disability in order to review an agenda, or to participate in a meeting of the Agricultural Policy Advisory Committee (APAC) per the American Disabilities Act (ADA), may obtain assistance by requesting such accommodation in writing addressed to </w:t>
      </w:r>
      <w:r w:rsidR="00267EAC">
        <w:rPr>
          <w:rFonts w:asciiTheme="minorHAnsi" w:hAnsiTheme="minorHAnsi" w:cstheme="minorHAnsi"/>
          <w:b/>
          <w:bCs/>
          <w:sz w:val="22"/>
          <w:szCs w:val="22"/>
        </w:rPr>
        <w:t>Korinne Bell</w:t>
      </w:r>
      <w:r w:rsidRPr="00CA7A5D">
        <w:rPr>
          <w:rFonts w:asciiTheme="minorHAnsi" w:hAnsiTheme="minorHAnsi" w:cstheme="minorHAnsi"/>
          <w:b/>
          <w:bCs/>
          <w:sz w:val="22"/>
          <w:szCs w:val="22"/>
        </w:rPr>
        <w:t xml:space="preserve">, </w:t>
      </w:r>
      <w:r w:rsidR="00267EAC">
        <w:rPr>
          <w:rFonts w:asciiTheme="minorHAnsi" w:hAnsiTheme="minorHAnsi" w:cstheme="minorHAnsi"/>
          <w:b/>
          <w:bCs/>
          <w:sz w:val="22"/>
          <w:szCs w:val="22"/>
        </w:rPr>
        <w:t>P.O. Box 889, Santa Paula</w:t>
      </w:r>
      <w:r w:rsidR="00AD7AEA" w:rsidRPr="00CA7A5D">
        <w:rPr>
          <w:rFonts w:asciiTheme="minorHAnsi" w:hAnsiTheme="minorHAnsi" w:cstheme="minorHAnsi"/>
          <w:b/>
          <w:bCs/>
          <w:sz w:val="22"/>
          <w:szCs w:val="22"/>
        </w:rPr>
        <w:t>, CA</w:t>
      </w:r>
      <w:r w:rsidR="00267EAC">
        <w:rPr>
          <w:rFonts w:asciiTheme="minorHAnsi" w:hAnsiTheme="minorHAnsi" w:cstheme="minorHAnsi"/>
          <w:b/>
          <w:bCs/>
          <w:sz w:val="22"/>
          <w:szCs w:val="22"/>
        </w:rPr>
        <w:t xml:space="preserve">  93060</w:t>
      </w:r>
      <w:r w:rsidR="001D1A4E" w:rsidRPr="00CA7A5D">
        <w:rPr>
          <w:rFonts w:asciiTheme="minorHAnsi" w:hAnsiTheme="minorHAnsi" w:cstheme="minorHAnsi"/>
          <w:b/>
          <w:bCs/>
          <w:sz w:val="22"/>
          <w:szCs w:val="22"/>
        </w:rPr>
        <w:t xml:space="preserve"> </w:t>
      </w:r>
      <w:r w:rsidRPr="00CA7A5D">
        <w:rPr>
          <w:rFonts w:asciiTheme="minorHAnsi" w:hAnsiTheme="minorHAnsi" w:cstheme="minorHAnsi"/>
          <w:b/>
          <w:bCs/>
          <w:sz w:val="22"/>
          <w:szCs w:val="22"/>
        </w:rPr>
        <w:t xml:space="preserve">or </w:t>
      </w:r>
      <w:r w:rsidR="00AD7AEA" w:rsidRPr="00CA7A5D">
        <w:rPr>
          <w:rFonts w:asciiTheme="minorHAnsi" w:hAnsiTheme="minorHAnsi" w:cstheme="minorHAnsi"/>
          <w:b/>
          <w:bCs/>
          <w:sz w:val="22"/>
          <w:szCs w:val="22"/>
        </w:rPr>
        <w:t>by telephone at</w:t>
      </w:r>
      <w:r w:rsidR="00D1369F" w:rsidRPr="00CA7A5D">
        <w:rPr>
          <w:rFonts w:asciiTheme="minorHAnsi" w:hAnsiTheme="minorHAnsi" w:cstheme="minorHAnsi"/>
          <w:b/>
          <w:bCs/>
          <w:sz w:val="22"/>
          <w:szCs w:val="22"/>
        </w:rPr>
        <w:t xml:space="preserve"> (805) </w:t>
      </w:r>
      <w:r w:rsidR="002A21BA">
        <w:rPr>
          <w:rFonts w:asciiTheme="minorHAnsi" w:hAnsiTheme="minorHAnsi" w:cstheme="minorHAnsi"/>
          <w:b/>
          <w:bCs/>
          <w:sz w:val="22"/>
          <w:szCs w:val="22"/>
        </w:rPr>
        <w:t>933-2415</w:t>
      </w:r>
      <w:r w:rsidR="009F3DD8">
        <w:rPr>
          <w:rFonts w:asciiTheme="minorHAnsi" w:hAnsiTheme="minorHAnsi" w:cstheme="minorHAnsi"/>
          <w:b/>
          <w:bCs/>
          <w:sz w:val="22"/>
          <w:szCs w:val="22"/>
        </w:rPr>
        <w:t xml:space="preserve">. </w:t>
      </w:r>
      <w:r w:rsidRPr="00CA7A5D">
        <w:rPr>
          <w:rFonts w:asciiTheme="minorHAnsi" w:hAnsiTheme="minorHAnsi" w:cstheme="minorHAnsi"/>
          <w:b/>
          <w:bCs/>
          <w:sz w:val="22"/>
          <w:szCs w:val="22"/>
        </w:rPr>
        <w:t xml:space="preserve">Any such request </w:t>
      </w:r>
      <w:r w:rsidR="00AD7AEA" w:rsidRPr="00CA7A5D">
        <w:rPr>
          <w:rFonts w:asciiTheme="minorHAnsi" w:hAnsiTheme="minorHAnsi" w:cstheme="minorHAnsi"/>
          <w:b/>
          <w:bCs/>
          <w:sz w:val="22"/>
          <w:szCs w:val="22"/>
        </w:rPr>
        <w:t>for accommodation must be received</w:t>
      </w:r>
      <w:r w:rsidRPr="00CA7A5D">
        <w:rPr>
          <w:rFonts w:asciiTheme="minorHAnsi" w:hAnsiTheme="minorHAnsi" w:cstheme="minorHAnsi"/>
          <w:b/>
          <w:bCs/>
          <w:sz w:val="22"/>
          <w:szCs w:val="22"/>
        </w:rPr>
        <w:t xml:space="preserve"> at least 48 hours prior to the scheduled meeting for which assistance is requested.</w:t>
      </w:r>
    </w:p>
    <w:sectPr w:rsidR="00CF3E15" w:rsidRPr="00CA7A5D" w:rsidSect="00823963">
      <w:headerReference w:type="defaul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4E13D" w14:textId="77777777" w:rsidR="00CB02EE" w:rsidRDefault="00CB02EE">
      <w:r>
        <w:separator/>
      </w:r>
    </w:p>
  </w:endnote>
  <w:endnote w:type="continuationSeparator" w:id="0">
    <w:p w14:paraId="53783086" w14:textId="77777777" w:rsidR="00CB02EE" w:rsidRDefault="00CB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F5CC7" w14:textId="77777777" w:rsidR="00CB02EE" w:rsidRDefault="00CB02EE">
      <w:r>
        <w:separator/>
      </w:r>
    </w:p>
  </w:footnote>
  <w:footnote w:type="continuationSeparator" w:id="0">
    <w:p w14:paraId="6163CDA8" w14:textId="77777777" w:rsidR="00CB02EE" w:rsidRDefault="00CB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2D54" w14:textId="77777777" w:rsidR="00B44CFB" w:rsidRPr="00E62FCF" w:rsidRDefault="00B44CFB" w:rsidP="009A0759">
    <w:pPr>
      <w:pStyle w:val="Header"/>
      <w:rPr>
        <w:rFonts w:ascii="Calibri" w:hAnsi="Calibri" w:cs="Calibri"/>
        <w:sz w:val="24"/>
      </w:rPr>
    </w:pPr>
    <w:r w:rsidRPr="00E62FCF">
      <w:rPr>
        <w:rFonts w:ascii="Calibri" w:hAnsi="Calibri" w:cs="Calibri"/>
        <w:sz w:val="24"/>
      </w:rPr>
      <w:t>AGRICULTURAL POLICY ADVISORY COMMITTEE (APAC)</w:t>
    </w:r>
  </w:p>
  <w:p w14:paraId="30BEBB45" w14:textId="3351F00A" w:rsidR="00B44CFB" w:rsidRPr="00E62FCF" w:rsidRDefault="00BE50F6" w:rsidP="009A0759">
    <w:pPr>
      <w:pStyle w:val="Header"/>
      <w:rPr>
        <w:rFonts w:ascii="Calibri" w:hAnsi="Calibri" w:cs="Calibri"/>
        <w:sz w:val="24"/>
      </w:rPr>
    </w:pPr>
    <w:r w:rsidRPr="00E62FCF">
      <w:rPr>
        <w:rFonts w:ascii="Calibri" w:hAnsi="Calibri" w:cs="Calibri"/>
        <w:sz w:val="24"/>
      </w:rPr>
      <w:t xml:space="preserve">AGENDA FOR:  </w:t>
    </w:r>
    <w:r w:rsidR="0013448D" w:rsidRPr="00E62FCF">
      <w:rPr>
        <w:rFonts w:ascii="Calibri" w:hAnsi="Calibri" w:cs="Calibri"/>
        <w:sz w:val="24"/>
      </w:rPr>
      <w:t xml:space="preserve">14 October </w:t>
    </w:r>
    <w:r w:rsidR="003F7C8A" w:rsidRPr="00E62FCF">
      <w:rPr>
        <w:rFonts w:ascii="Calibri" w:hAnsi="Calibri" w:cs="Calibri"/>
        <w:sz w:val="24"/>
      </w:rPr>
      <w:t>2020</w:t>
    </w:r>
  </w:p>
  <w:p w14:paraId="2023120C" w14:textId="77777777" w:rsidR="00B44CFB" w:rsidRPr="009A0759" w:rsidRDefault="00B44CFB" w:rsidP="009A0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E0F"/>
    <w:multiLevelType w:val="hybridMultilevel"/>
    <w:tmpl w:val="068EAE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63AB5"/>
    <w:multiLevelType w:val="hybridMultilevel"/>
    <w:tmpl w:val="079C6B04"/>
    <w:lvl w:ilvl="0" w:tplc="031CAF92">
      <w:start w:val="1"/>
      <w:numFmt w:val="upperLetter"/>
      <w:lvlText w:val="%1."/>
      <w:lvlJc w:val="left"/>
      <w:pPr>
        <w:ind w:left="1410" w:hanging="360"/>
      </w:pPr>
      <w:rPr>
        <w:rFonts w:hint="default"/>
        <w:i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 w15:restartNumberingAfterBreak="0">
    <w:nsid w:val="08C400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CE2E02"/>
    <w:multiLevelType w:val="hybridMultilevel"/>
    <w:tmpl w:val="1B5625FA"/>
    <w:lvl w:ilvl="0" w:tplc="78340196">
      <w:start w:val="7"/>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3287464"/>
    <w:multiLevelType w:val="hybridMultilevel"/>
    <w:tmpl w:val="D6E49216"/>
    <w:lvl w:ilvl="0" w:tplc="9AE483F2">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FB3177"/>
    <w:multiLevelType w:val="hybridMultilevel"/>
    <w:tmpl w:val="19006ED6"/>
    <w:lvl w:ilvl="0" w:tplc="DC845304">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5C6E6D"/>
    <w:multiLevelType w:val="hybridMultilevel"/>
    <w:tmpl w:val="42E82622"/>
    <w:lvl w:ilvl="0" w:tplc="40B24A2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76CF6"/>
    <w:multiLevelType w:val="hybridMultilevel"/>
    <w:tmpl w:val="08DC50D8"/>
    <w:lvl w:ilvl="0" w:tplc="1E62E37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9E301DC"/>
    <w:multiLevelType w:val="hybridMultilevel"/>
    <w:tmpl w:val="CAB050D2"/>
    <w:lvl w:ilvl="0" w:tplc="031CAF92">
      <w:start w:val="1"/>
      <w:numFmt w:val="upperLetter"/>
      <w:lvlText w:val="%1."/>
      <w:lvlJc w:val="left"/>
      <w:pPr>
        <w:ind w:left="1410" w:hanging="360"/>
      </w:pPr>
      <w:rPr>
        <w:rFonts w:hint="default"/>
        <w:i w:val="0"/>
      </w:rPr>
    </w:lvl>
    <w:lvl w:ilvl="1" w:tplc="0409001B">
      <w:start w:val="1"/>
      <w:numFmt w:val="lowerRoman"/>
      <w:lvlText w:val="%2."/>
      <w:lvlJc w:val="righ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15:restartNumberingAfterBreak="0">
    <w:nsid w:val="459B1472"/>
    <w:multiLevelType w:val="hybridMultilevel"/>
    <w:tmpl w:val="95A67C08"/>
    <w:lvl w:ilvl="0" w:tplc="B03EE4A6">
      <w:start w:val="1"/>
      <w:numFmt w:val="decimal"/>
      <w:lvlText w:val="%1."/>
      <w:lvlJc w:val="left"/>
      <w:pPr>
        <w:tabs>
          <w:tab w:val="num" w:pos="1080"/>
        </w:tabs>
        <w:ind w:left="1080" w:hanging="720"/>
      </w:pPr>
      <w:rPr>
        <w:rFonts w:hint="default"/>
        <w:i w:val="0"/>
      </w:rPr>
    </w:lvl>
    <w:lvl w:ilvl="1" w:tplc="193EACAA">
      <w:start w:val="1"/>
      <w:numFmt w:val="upperLetter"/>
      <w:lvlText w:val="%2."/>
      <w:lvlJc w:val="left"/>
      <w:pPr>
        <w:tabs>
          <w:tab w:val="num" w:pos="2220"/>
        </w:tabs>
        <w:ind w:left="2220" w:hanging="420"/>
      </w:pPr>
      <w:rPr>
        <w:rFonts w:hint="default"/>
      </w:rPr>
    </w:lvl>
    <w:lvl w:ilvl="2" w:tplc="0409001B">
      <w:start w:val="1"/>
      <w:numFmt w:val="lowerRoman"/>
      <w:lvlText w:val="%3."/>
      <w:lvlJc w:val="right"/>
      <w:pPr>
        <w:tabs>
          <w:tab w:val="num" w:pos="2160"/>
        </w:tabs>
        <w:ind w:left="2160" w:hanging="180"/>
      </w:pPr>
    </w:lvl>
    <w:lvl w:ilvl="3" w:tplc="4C2488B6">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5A19EA"/>
    <w:multiLevelType w:val="hybridMultilevel"/>
    <w:tmpl w:val="50DC7B3E"/>
    <w:lvl w:ilvl="0" w:tplc="93DA834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9DB2D6A"/>
    <w:multiLevelType w:val="hybridMultilevel"/>
    <w:tmpl w:val="4FE0C692"/>
    <w:lvl w:ilvl="0" w:tplc="0BDAE600">
      <w:start w:val="1"/>
      <w:numFmt w:val="lowerLetter"/>
      <w:lvlText w:val="%1."/>
      <w:lvlJc w:val="left"/>
      <w:pPr>
        <w:ind w:left="720" w:hanging="360"/>
      </w:pPr>
      <w:rPr>
        <w:rFonts w:ascii="Calibri" w:hAnsi="Calibri"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87853"/>
    <w:multiLevelType w:val="hybridMultilevel"/>
    <w:tmpl w:val="0ED4377C"/>
    <w:lvl w:ilvl="0" w:tplc="9214B09E">
      <w:start w:val="3"/>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6D739A1"/>
    <w:multiLevelType w:val="hybridMultilevel"/>
    <w:tmpl w:val="079C6B04"/>
    <w:lvl w:ilvl="0" w:tplc="031CAF92">
      <w:start w:val="1"/>
      <w:numFmt w:val="upperLetter"/>
      <w:lvlText w:val="%1."/>
      <w:lvlJc w:val="left"/>
      <w:pPr>
        <w:ind w:left="1410" w:hanging="360"/>
      </w:pPr>
      <w:rPr>
        <w:rFonts w:hint="default"/>
        <w:i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15:restartNumberingAfterBreak="0">
    <w:nsid w:val="5B90721B"/>
    <w:multiLevelType w:val="hybridMultilevel"/>
    <w:tmpl w:val="0E0EB404"/>
    <w:lvl w:ilvl="0" w:tplc="9AE483F2">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C4334F"/>
    <w:multiLevelType w:val="hybridMultilevel"/>
    <w:tmpl w:val="2F30AE9C"/>
    <w:lvl w:ilvl="0" w:tplc="04090015">
      <w:start w:val="1"/>
      <w:numFmt w:val="upp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46523C6"/>
    <w:multiLevelType w:val="hybridMultilevel"/>
    <w:tmpl w:val="10BC508E"/>
    <w:lvl w:ilvl="0" w:tplc="ABEE46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4ED037D"/>
    <w:multiLevelType w:val="hybridMultilevel"/>
    <w:tmpl w:val="10BC508E"/>
    <w:lvl w:ilvl="0" w:tplc="ABEE46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15"/>
  </w:num>
  <w:num w:numId="4">
    <w:abstractNumId w:val="7"/>
  </w:num>
  <w:num w:numId="5">
    <w:abstractNumId w:val="2"/>
  </w:num>
  <w:num w:numId="6">
    <w:abstractNumId w:val="3"/>
  </w:num>
  <w:num w:numId="7">
    <w:abstractNumId w:val="10"/>
  </w:num>
  <w:num w:numId="8">
    <w:abstractNumId w:val="5"/>
  </w:num>
  <w:num w:numId="9">
    <w:abstractNumId w:val="6"/>
  </w:num>
  <w:num w:numId="10">
    <w:abstractNumId w:val="17"/>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1"/>
  </w:num>
  <w:num w:numId="16">
    <w:abstractNumId w:val="0"/>
  </w:num>
  <w:num w:numId="17">
    <w:abstractNumId w:val="14"/>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CE"/>
    <w:rsid w:val="00000623"/>
    <w:rsid w:val="000023C0"/>
    <w:rsid w:val="00015985"/>
    <w:rsid w:val="00015D56"/>
    <w:rsid w:val="000209D1"/>
    <w:rsid w:val="00021041"/>
    <w:rsid w:val="00030C44"/>
    <w:rsid w:val="00030F2B"/>
    <w:rsid w:val="0003203B"/>
    <w:rsid w:val="000354BB"/>
    <w:rsid w:val="0003734A"/>
    <w:rsid w:val="00056512"/>
    <w:rsid w:val="00056ED5"/>
    <w:rsid w:val="00060636"/>
    <w:rsid w:val="00061974"/>
    <w:rsid w:val="00061C52"/>
    <w:rsid w:val="00065DFE"/>
    <w:rsid w:val="000663D7"/>
    <w:rsid w:val="000668F0"/>
    <w:rsid w:val="00070C57"/>
    <w:rsid w:val="0007469D"/>
    <w:rsid w:val="00076F3F"/>
    <w:rsid w:val="00076F95"/>
    <w:rsid w:val="00084F07"/>
    <w:rsid w:val="00094B6B"/>
    <w:rsid w:val="0009602A"/>
    <w:rsid w:val="00096C93"/>
    <w:rsid w:val="000A10D6"/>
    <w:rsid w:val="000A71CA"/>
    <w:rsid w:val="000B1D98"/>
    <w:rsid w:val="000B1F78"/>
    <w:rsid w:val="000C202A"/>
    <w:rsid w:val="000C7DA2"/>
    <w:rsid w:val="000D29A9"/>
    <w:rsid w:val="000D7097"/>
    <w:rsid w:val="000D790A"/>
    <w:rsid w:val="000F23D7"/>
    <w:rsid w:val="000F66F9"/>
    <w:rsid w:val="00117493"/>
    <w:rsid w:val="00132D9C"/>
    <w:rsid w:val="0013448D"/>
    <w:rsid w:val="00134568"/>
    <w:rsid w:val="00136049"/>
    <w:rsid w:val="00137243"/>
    <w:rsid w:val="001425E0"/>
    <w:rsid w:val="0014366C"/>
    <w:rsid w:val="0014570E"/>
    <w:rsid w:val="001466BC"/>
    <w:rsid w:val="00155618"/>
    <w:rsid w:val="0015794B"/>
    <w:rsid w:val="00160D31"/>
    <w:rsid w:val="00166E28"/>
    <w:rsid w:val="00174F1B"/>
    <w:rsid w:val="001809E0"/>
    <w:rsid w:val="001852DB"/>
    <w:rsid w:val="001867B1"/>
    <w:rsid w:val="00195F50"/>
    <w:rsid w:val="001973BE"/>
    <w:rsid w:val="001A04A0"/>
    <w:rsid w:val="001A374C"/>
    <w:rsid w:val="001B416C"/>
    <w:rsid w:val="001B5EEB"/>
    <w:rsid w:val="001C31A1"/>
    <w:rsid w:val="001C5266"/>
    <w:rsid w:val="001C79B8"/>
    <w:rsid w:val="001D1A4E"/>
    <w:rsid w:val="001D455E"/>
    <w:rsid w:val="001D7AAA"/>
    <w:rsid w:val="001E0808"/>
    <w:rsid w:val="001E1BA4"/>
    <w:rsid w:val="001E4538"/>
    <w:rsid w:val="001E489B"/>
    <w:rsid w:val="001F0469"/>
    <w:rsid w:val="001F48D1"/>
    <w:rsid w:val="00217C74"/>
    <w:rsid w:val="002255FD"/>
    <w:rsid w:val="002322B4"/>
    <w:rsid w:val="0024264C"/>
    <w:rsid w:val="002554D3"/>
    <w:rsid w:val="00260084"/>
    <w:rsid w:val="00264966"/>
    <w:rsid w:val="00267EAC"/>
    <w:rsid w:val="00270388"/>
    <w:rsid w:val="002751DC"/>
    <w:rsid w:val="00275761"/>
    <w:rsid w:val="00280A61"/>
    <w:rsid w:val="002857AC"/>
    <w:rsid w:val="0028761D"/>
    <w:rsid w:val="00290CC8"/>
    <w:rsid w:val="002914E1"/>
    <w:rsid w:val="00292C7C"/>
    <w:rsid w:val="0029797D"/>
    <w:rsid w:val="002A21BA"/>
    <w:rsid w:val="002A28BD"/>
    <w:rsid w:val="002A3E32"/>
    <w:rsid w:val="002A6295"/>
    <w:rsid w:val="002A6C43"/>
    <w:rsid w:val="002A7ABD"/>
    <w:rsid w:val="002B420D"/>
    <w:rsid w:val="002B4E34"/>
    <w:rsid w:val="002C04CB"/>
    <w:rsid w:val="002C106D"/>
    <w:rsid w:val="002D670D"/>
    <w:rsid w:val="002E0479"/>
    <w:rsid w:val="002E3E0F"/>
    <w:rsid w:val="00301AB3"/>
    <w:rsid w:val="00303715"/>
    <w:rsid w:val="0030590F"/>
    <w:rsid w:val="00310687"/>
    <w:rsid w:val="003110F5"/>
    <w:rsid w:val="003216F1"/>
    <w:rsid w:val="00322CB7"/>
    <w:rsid w:val="00325E85"/>
    <w:rsid w:val="00330809"/>
    <w:rsid w:val="003310EA"/>
    <w:rsid w:val="0035189F"/>
    <w:rsid w:val="00353F55"/>
    <w:rsid w:val="003549E2"/>
    <w:rsid w:val="0035544A"/>
    <w:rsid w:val="00366044"/>
    <w:rsid w:val="00371B00"/>
    <w:rsid w:val="00371C11"/>
    <w:rsid w:val="003732F2"/>
    <w:rsid w:val="00380A74"/>
    <w:rsid w:val="003911D0"/>
    <w:rsid w:val="00396EF4"/>
    <w:rsid w:val="003A2512"/>
    <w:rsid w:val="003A3CF6"/>
    <w:rsid w:val="003A4ECC"/>
    <w:rsid w:val="003A567A"/>
    <w:rsid w:val="003A6560"/>
    <w:rsid w:val="003A6A42"/>
    <w:rsid w:val="003A7348"/>
    <w:rsid w:val="003A789C"/>
    <w:rsid w:val="003B1C62"/>
    <w:rsid w:val="003B322D"/>
    <w:rsid w:val="003B502C"/>
    <w:rsid w:val="003B5A62"/>
    <w:rsid w:val="003C34F5"/>
    <w:rsid w:val="003D1AB5"/>
    <w:rsid w:val="003D5DC5"/>
    <w:rsid w:val="003E14C6"/>
    <w:rsid w:val="003E3122"/>
    <w:rsid w:val="003E7A6E"/>
    <w:rsid w:val="003F1985"/>
    <w:rsid w:val="003F504B"/>
    <w:rsid w:val="003F6399"/>
    <w:rsid w:val="003F6ACC"/>
    <w:rsid w:val="003F6F6E"/>
    <w:rsid w:val="003F7C8A"/>
    <w:rsid w:val="004034B2"/>
    <w:rsid w:val="0040380D"/>
    <w:rsid w:val="004060E8"/>
    <w:rsid w:val="004205D0"/>
    <w:rsid w:val="00426594"/>
    <w:rsid w:val="00435A71"/>
    <w:rsid w:val="00435B10"/>
    <w:rsid w:val="00443E4A"/>
    <w:rsid w:val="0045188B"/>
    <w:rsid w:val="0045405D"/>
    <w:rsid w:val="00454531"/>
    <w:rsid w:val="0045683E"/>
    <w:rsid w:val="00457C39"/>
    <w:rsid w:val="00462555"/>
    <w:rsid w:val="00464532"/>
    <w:rsid w:val="004721EE"/>
    <w:rsid w:val="00475D2F"/>
    <w:rsid w:val="00476F84"/>
    <w:rsid w:val="00477CA3"/>
    <w:rsid w:val="0048122A"/>
    <w:rsid w:val="004823E5"/>
    <w:rsid w:val="00482D8A"/>
    <w:rsid w:val="0048381E"/>
    <w:rsid w:val="004838CE"/>
    <w:rsid w:val="0048439A"/>
    <w:rsid w:val="00485D87"/>
    <w:rsid w:val="00492D79"/>
    <w:rsid w:val="004935D1"/>
    <w:rsid w:val="004942EC"/>
    <w:rsid w:val="004948C6"/>
    <w:rsid w:val="004961F4"/>
    <w:rsid w:val="00496411"/>
    <w:rsid w:val="004A080A"/>
    <w:rsid w:val="004A1B6C"/>
    <w:rsid w:val="004B045A"/>
    <w:rsid w:val="004B7F57"/>
    <w:rsid w:val="004B7F92"/>
    <w:rsid w:val="004C3488"/>
    <w:rsid w:val="004C5D3C"/>
    <w:rsid w:val="004C6B0A"/>
    <w:rsid w:val="004C6BCE"/>
    <w:rsid w:val="004C6D39"/>
    <w:rsid w:val="004D296D"/>
    <w:rsid w:val="004D32E2"/>
    <w:rsid w:val="004D625B"/>
    <w:rsid w:val="004E057E"/>
    <w:rsid w:val="004E2A82"/>
    <w:rsid w:val="004E2CFA"/>
    <w:rsid w:val="004E339F"/>
    <w:rsid w:val="004E7233"/>
    <w:rsid w:val="004F5120"/>
    <w:rsid w:val="00501C81"/>
    <w:rsid w:val="00501F01"/>
    <w:rsid w:val="0050271A"/>
    <w:rsid w:val="005037D1"/>
    <w:rsid w:val="00505C99"/>
    <w:rsid w:val="00510C75"/>
    <w:rsid w:val="00513749"/>
    <w:rsid w:val="00516C85"/>
    <w:rsid w:val="00517317"/>
    <w:rsid w:val="00521026"/>
    <w:rsid w:val="005231B0"/>
    <w:rsid w:val="0052538E"/>
    <w:rsid w:val="00526695"/>
    <w:rsid w:val="00527BDE"/>
    <w:rsid w:val="005368D6"/>
    <w:rsid w:val="00541B3D"/>
    <w:rsid w:val="0054345A"/>
    <w:rsid w:val="00552BAA"/>
    <w:rsid w:val="0055368E"/>
    <w:rsid w:val="00554D0A"/>
    <w:rsid w:val="00555499"/>
    <w:rsid w:val="00556EBF"/>
    <w:rsid w:val="00557A03"/>
    <w:rsid w:val="00561EA6"/>
    <w:rsid w:val="00566270"/>
    <w:rsid w:val="005662FC"/>
    <w:rsid w:val="00566C6C"/>
    <w:rsid w:val="00570B33"/>
    <w:rsid w:val="00571760"/>
    <w:rsid w:val="0057585F"/>
    <w:rsid w:val="00576933"/>
    <w:rsid w:val="00583851"/>
    <w:rsid w:val="005847B2"/>
    <w:rsid w:val="00585775"/>
    <w:rsid w:val="00585CD1"/>
    <w:rsid w:val="00586A7F"/>
    <w:rsid w:val="0059340C"/>
    <w:rsid w:val="00593506"/>
    <w:rsid w:val="0059592A"/>
    <w:rsid w:val="005A54D9"/>
    <w:rsid w:val="005B52EB"/>
    <w:rsid w:val="005B54F7"/>
    <w:rsid w:val="005C3348"/>
    <w:rsid w:val="005D0A2F"/>
    <w:rsid w:val="005D6832"/>
    <w:rsid w:val="005D7B05"/>
    <w:rsid w:val="005E02BD"/>
    <w:rsid w:val="005E21E0"/>
    <w:rsid w:val="005F11E6"/>
    <w:rsid w:val="005F583E"/>
    <w:rsid w:val="006002CE"/>
    <w:rsid w:val="00601301"/>
    <w:rsid w:val="0060295A"/>
    <w:rsid w:val="00604183"/>
    <w:rsid w:val="006108DC"/>
    <w:rsid w:val="00612E2D"/>
    <w:rsid w:val="00615B1C"/>
    <w:rsid w:val="00622899"/>
    <w:rsid w:val="00625895"/>
    <w:rsid w:val="00627B27"/>
    <w:rsid w:val="006313DB"/>
    <w:rsid w:val="00634921"/>
    <w:rsid w:val="00636219"/>
    <w:rsid w:val="00641252"/>
    <w:rsid w:val="006436E1"/>
    <w:rsid w:val="00643B4B"/>
    <w:rsid w:val="00644F6D"/>
    <w:rsid w:val="0065185E"/>
    <w:rsid w:val="00651E1C"/>
    <w:rsid w:val="00651F63"/>
    <w:rsid w:val="006547ED"/>
    <w:rsid w:val="006553AF"/>
    <w:rsid w:val="006571BD"/>
    <w:rsid w:val="00660119"/>
    <w:rsid w:val="00660BEA"/>
    <w:rsid w:val="006643BD"/>
    <w:rsid w:val="006645F0"/>
    <w:rsid w:val="00667B7A"/>
    <w:rsid w:val="00671302"/>
    <w:rsid w:val="00680C7D"/>
    <w:rsid w:val="006815F0"/>
    <w:rsid w:val="00682B89"/>
    <w:rsid w:val="006839CE"/>
    <w:rsid w:val="00692B4A"/>
    <w:rsid w:val="006A7221"/>
    <w:rsid w:val="006A7E76"/>
    <w:rsid w:val="006B4AE2"/>
    <w:rsid w:val="006B65B1"/>
    <w:rsid w:val="006C0893"/>
    <w:rsid w:val="006C0D1C"/>
    <w:rsid w:val="006C2129"/>
    <w:rsid w:val="006C4853"/>
    <w:rsid w:val="006C7328"/>
    <w:rsid w:val="006C74F3"/>
    <w:rsid w:val="006D17A9"/>
    <w:rsid w:val="006D4631"/>
    <w:rsid w:val="006D6C56"/>
    <w:rsid w:val="006E45A2"/>
    <w:rsid w:val="006F1DA9"/>
    <w:rsid w:val="006F537D"/>
    <w:rsid w:val="007029FB"/>
    <w:rsid w:val="00705FA5"/>
    <w:rsid w:val="007117BD"/>
    <w:rsid w:val="007128A3"/>
    <w:rsid w:val="007129DC"/>
    <w:rsid w:val="00726F23"/>
    <w:rsid w:val="00732439"/>
    <w:rsid w:val="00735476"/>
    <w:rsid w:val="00736F04"/>
    <w:rsid w:val="00741DB4"/>
    <w:rsid w:val="00744288"/>
    <w:rsid w:val="00745F05"/>
    <w:rsid w:val="00750085"/>
    <w:rsid w:val="00750683"/>
    <w:rsid w:val="007513EF"/>
    <w:rsid w:val="00754C91"/>
    <w:rsid w:val="00755039"/>
    <w:rsid w:val="007614CD"/>
    <w:rsid w:val="007616AD"/>
    <w:rsid w:val="00763C0E"/>
    <w:rsid w:val="00770F31"/>
    <w:rsid w:val="00772ACC"/>
    <w:rsid w:val="0077454F"/>
    <w:rsid w:val="00774683"/>
    <w:rsid w:val="00777E33"/>
    <w:rsid w:val="00780942"/>
    <w:rsid w:val="007939E6"/>
    <w:rsid w:val="007B0188"/>
    <w:rsid w:val="007B310E"/>
    <w:rsid w:val="007B6DDC"/>
    <w:rsid w:val="007B7C3D"/>
    <w:rsid w:val="007C38BA"/>
    <w:rsid w:val="007C4249"/>
    <w:rsid w:val="007C5C3B"/>
    <w:rsid w:val="007D0283"/>
    <w:rsid w:val="007D0F1D"/>
    <w:rsid w:val="007D4326"/>
    <w:rsid w:val="007E16B0"/>
    <w:rsid w:val="007E399E"/>
    <w:rsid w:val="007E4682"/>
    <w:rsid w:val="007E511E"/>
    <w:rsid w:val="007E5A4B"/>
    <w:rsid w:val="007E6D1A"/>
    <w:rsid w:val="007F26D8"/>
    <w:rsid w:val="007F3C1D"/>
    <w:rsid w:val="007F3E2D"/>
    <w:rsid w:val="007F7296"/>
    <w:rsid w:val="007F7C90"/>
    <w:rsid w:val="00803E12"/>
    <w:rsid w:val="0080549E"/>
    <w:rsid w:val="008055CA"/>
    <w:rsid w:val="008153EB"/>
    <w:rsid w:val="00816806"/>
    <w:rsid w:val="00823743"/>
    <w:rsid w:val="00823963"/>
    <w:rsid w:val="008358E7"/>
    <w:rsid w:val="00836826"/>
    <w:rsid w:val="00836D7B"/>
    <w:rsid w:val="00840438"/>
    <w:rsid w:val="00840811"/>
    <w:rsid w:val="00843513"/>
    <w:rsid w:val="008528C5"/>
    <w:rsid w:val="008542E1"/>
    <w:rsid w:val="00855839"/>
    <w:rsid w:val="00856BAA"/>
    <w:rsid w:val="008575A1"/>
    <w:rsid w:val="008602B6"/>
    <w:rsid w:val="00860FF5"/>
    <w:rsid w:val="00861FDC"/>
    <w:rsid w:val="00866FBB"/>
    <w:rsid w:val="00872A38"/>
    <w:rsid w:val="00873E0E"/>
    <w:rsid w:val="00875528"/>
    <w:rsid w:val="0087566F"/>
    <w:rsid w:val="0088465F"/>
    <w:rsid w:val="00884EB6"/>
    <w:rsid w:val="00885B87"/>
    <w:rsid w:val="00891014"/>
    <w:rsid w:val="00892B46"/>
    <w:rsid w:val="00893B09"/>
    <w:rsid w:val="00894110"/>
    <w:rsid w:val="00895A7C"/>
    <w:rsid w:val="008A2D25"/>
    <w:rsid w:val="008A4964"/>
    <w:rsid w:val="008B5C78"/>
    <w:rsid w:val="008C5270"/>
    <w:rsid w:val="008D17E0"/>
    <w:rsid w:val="008D4E0E"/>
    <w:rsid w:val="008E4521"/>
    <w:rsid w:val="008E523B"/>
    <w:rsid w:val="008F327C"/>
    <w:rsid w:val="008F38A5"/>
    <w:rsid w:val="009022C0"/>
    <w:rsid w:val="009025C8"/>
    <w:rsid w:val="009069FF"/>
    <w:rsid w:val="00907FB6"/>
    <w:rsid w:val="00916FE2"/>
    <w:rsid w:val="00920BDC"/>
    <w:rsid w:val="009210FE"/>
    <w:rsid w:val="00922E02"/>
    <w:rsid w:val="0092638A"/>
    <w:rsid w:val="00927664"/>
    <w:rsid w:val="00930161"/>
    <w:rsid w:val="00933DE6"/>
    <w:rsid w:val="00937FF7"/>
    <w:rsid w:val="0094200E"/>
    <w:rsid w:val="009438C0"/>
    <w:rsid w:val="00944527"/>
    <w:rsid w:val="00950F4B"/>
    <w:rsid w:val="00956F29"/>
    <w:rsid w:val="00957D86"/>
    <w:rsid w:val="00961278"/>
    <w:rsid w:val="009706DD"/>
    <w:rsid w:val="009733EA"/>
    <w:rsid w:val="00974950"/>
    <w:rsid w:val="00975391"/>
    <w:rsid w:val="0097679D"/>
    <w:rsid w:val="00981349"/>
    <w:rsid w:val="00991D41"/>
    <w:rsid w:val="00994A01"/>
    <w:rsid w:val="009A0739"/>
    <w:rsid w:val="009A0759"/>
    <w:rsid w:val="009A1E54"/>
    <w:rsid w:val="009A3020"/>
    <w:rsid w:val="009A57B3"/>
    <w:rsid w:val="009B01A9"/>
    <w:rsid w:val="009B1B4E"/>
    <w:rsid w:val="009C176D"/>
    <w:rsid w:val="009C3F08"/>
    <w:rsid w:val="009C4ED1"/>
    <w:rsid w:val="009D3B72"/>
    <w:rsid w:val="009D49B3"/>
    <w:rsid w:val="009E7383"/>
    <w:rsid w:val="009F04F7"/>
    <w:rsid w:val="009F3DD8"/>
    <w:rsid w:val="009F4E4C"/>
    <w:rsid w:val="009F5865"/>
    <w:rsid w:val="009F58C2"/>
    <w:rsid w:val="00A030CC"/>
    <w:rsid w:val="00A03339"/>
    <w:rsid w:val="00A05870"/>
    <w:rsid w:val="00A125A8"/>
    <w:rsid w:val="00A13BE3"/>
    <w:rsid w:val="00A14660"/>
    <w:rsid w:val="00A15C72"/>
    <w:rsid w:val="00A172B8"/>
    <w:rsid w:val="00A17CE7"/>
    <w:rsid w:val="00A22D2F"/>
    <w:rsid w:val="00A261C7"/>
    <w:rsid w:val="00A34035"/>
    <w:rsid w:val="00A42A5E"/>
    <w:rsid w:val="00A42C83"/>
    <w:rsid w:val="00A43985"/>
    <w:rsid w:val="00A506E7"/>
    <w:rsid w:val="00A623E1"/>
    <w:rsid w:val="00A648A5"/>
    <w:rsid w:val="00A70D44"/>
    <w:rsid w:val="00A74EA9"/>
    <w:rsid w:val="00A800DD"/>
    <w:rsid w:val="00A83909"/>
    <w:rsid w:val="00A94C0F"/>
    <w:rsid w:val="00A95404"/>
    <w:rsid w:val="00AA2B54"/>
    <w:rsid w:val="00AA5E16"/>
    <w:rsid w:val="00AB31EE"/>
    <w:rsid w:val="00AB483C"/>
    <w:rsid w:val="00AB6E03"/>
    <w:rsid w:val="00AB7D3A"/>
    <w:rsid w:val="00AB7F7E"/>
    <w:rsid w:val="00AC428F"/>
    <w:rsid w:val="00AC540B"/>
    <w:rsid w:val="00AD08AC"/>
    <w:rsid w:val="00AD2373"/>
    <w:rsid w:val="00AD7AEA"/>
    <w:rsid w:val="00AE60C1"/>
    <w:rsid w:val="00AF278C"/>
    <w:rsid w:val="00B02B9A"/>
    <w:rsid w:val="00B02D34"/>
    <w:rsid w:val="00B036AA"/>
    <w:rsid w:val="00B044CB"/>
    <w:rsid w:val="00B04E49"/>
    <w:rsid w:val="00B05562"/>
    <w:rsid w:val="00B151D0"/>
    <w:rsid w:val="00B1607C"/>
    <w:rsid w:val="00B16CC4"/>
    <w:rsid w:val="00B22DC5"/>
    <w:rsid w:val="00B26D3E"/>
    <w:rsid w:val="00B3713A"/>
    <w:rsid w:val="00B40374"/>
    <w:rsid w:val="00B40E93"/>
    <w:rsid w:val="00B424D3"/>
    <w:rsid w:val="00B44CFB"/>
    <w:rsid w:val="00B519E7"/>
    <w:rsid w:val="00B5580F"/>
    <w:rsid w:val="00B56892"/>
    <w:rsid w:val="00B607AF"/>
    <w:rsid w:val="00B700B0"/>
    <w:rsid w:val="00B71A1F"/>
    <w:rsid w:val="00B77037"/>
    <w:rsid w:val="00B81095"/>
    <w:rsid w:val="00B81BA7"/>
    <w:rsid w:val="00B829DC"/>
    <w:rsid w:val="00B845E6"/>
    <w:rsid w:val="00B8585A"/>
    <w:rsid w:val="00B87D0A"/>
    <w:rsid w:val="00B90119"/>
    <w:rsid w:val="00B906E9"/>
    <w:rsid w:val="00B9076E"/>
    <w:rsid w:val="00B96247"/>
    <w:rsid w:val="00BA05E3"/>
    <w:rsid w:val="00BA1EA2"/>
    <w:rsid w:val="00BA35D3"/>
    <w:rsid w:val="00BA3D12"/>
    <w:rsid w:val="00BA4AF8"/>
    <w:rsid w:val="00BA672F"/>
    <w:rsid w:val="00BA7732"/>
    <w:rsid w:val="00BC1771"/>
    <w:rsid w:val="00BC4EA7"/>
    <w:rsid w:val="00BC5FE0"/>
    <w:rsid w:val="00BC7021"/>
    <w:rsid w:val="00BE50F6"/>
    <w:rsid w:val="00BE7E6E"/>
    <w:rsid w:val="00BF0664"/>
    <w:rsid w:val="00C000D5"/>
    <w:rsid w:val="00C07D8C"/>
    <w:rsid w:val="00C1020B"/>
    <w:rsid w:val="00C1173B"/>
    <w:rsid w:val="00C11876"/>
    <w:rsid w:val="00C15AB2"/>
    <w:rsid w:val="00C220C4"/>
    <w:rsid w:val="00C26FED"/>
    <w:rsid w:val="00C27713"/>
    <w:rsid w:val="00C3183F"/>
    <w:rsid w:val="00C40BE7"/>
    <w:rsid w:val="00C40BF0"/>
    <w:rsid w:val="00C42CDC"/>
    <w:rsid w:val="00C43805"/>
    <w:rsid w:val="00C53132"/>
    <w:rsid w:val="00C553C7"/>
    <w:rsid w:val="00C6685E"/>
    <w:rsid w:val="00C80E5C"/>
    <w:rsid w:val="00C8162F"/>
    <w:rsid w:val="00C85577"/>
    <w:rsid w:val="00C94F5D"/>
    <w:rsid w:val="00C97E4A"/>
    <w:rsid w:val="00CA435C"/>
    <w:rsid w:val="00CA5CCB"/>
    <w:rsid w:val="00CA7A5D"/>
    <w:rsid w:val="00CB02EE"/>
    <w:rsid w:val="00CB0C90"/>
    <w:rsid w:val="00CB5955"/>
    <w:rsid w:val="00CC05CD"/>
    <w:rsid w:val="00CC1F2E"/>
    <w:rsid w:val="00CC2C39"/>
    <w:rsid w:val="00CD4B44"/>
    <w:rsid w:val="00CD5A96"/>
    <w:rsid w:val="00CD7271"/>
    <w:rsid w:val="00CE2556"/>
    <w:rsid w:val="00CE42D5"/>
    <w:rsid w:val="00CE7B80"/>
    <w:rsid w:val="00CF01D9"/>
    <w:rsid w:val="00CF3E15"/>
    <w:rsid w:val="00CF5A34"/>
    <w:rsid w:val="00D000BE"/>
    <w:rsid w:val="00D07095"/>
    <w:rsid w:val="00D1369F"/>
    <w:rsid w:val="00D20B89"/>
    <w:rsid w:val="00D21C05"/>
    <w:rsid w:val="00D21EF1"/>
    <w:rsid w:val="00D22B1C"/>
    <w:rsid w:val="00D3348E"/>
    <w:rsid w:val="00D34D2E"/>
    <w:rsid w:val="00D350D1"/>
    <w:rsid w:val="00D36D3C"/>
    <w:rsid w:val="00D36EF9"/>
    <w:rsid w:val="00D432CF"/>
    <w:rsid w:val="00D452C2"/>
    <w:rsid w:val="00D523E5"/>
    <w:rsid w:val="00D6174B"/>
    <w:rsid w:val="00D6178F"/>
    <w:rsid w:val="00D6523A"/>
    <w:rsid w:val="00D65CE9"/>
    <w:rsid w:val="00D65D61"/>
    <w:rsid w:val="00D76456"/>
    <w:rsid w:val="00D779B2"/>
    <w:rsid w:val="00D9096F"/>
    <w:rsid w:val="00D90CD8"/>
    <w:rsid w:val="00D93017"/>
    <w:rsid w:val="00D959B4"/>
    <w:rsid w:val="00DA1AF1"/>
    <w:rsid w:val="00DA3E83"/>
    <w:rsid w:val="00DB22DA"/>
    <w:rsid w:val="00DB2EC4"/>
    <w:rsid w:val="00DC2607"/>
    <w:rsid w:val="00DC2C52"/>
    <w:rsid w:val="00DC2FBD"/>
    <w:rsid w:val="00DC3154"/>
    <w:rsid w:val="00DD3222"/>
    <w:rsid w:val="00DD60D2"/>
    <w:rsid w:val="00DE123B"/>
    <w:rsid w:val="00DE6E45"/>
    <w:rsid w:val="00DF20A8"/>
    <w:rsid w:val="00DF2B1B"/>
    <w:rsid w:val="00DF2ED5"/>
    <w:rsid w:val="00DF6F94"/>
    <w:rsid w:val="00E04A49"/>
    <w:rsid w:val="00E06AA8"/>
    <w:rsid w:val="00E1095A"/>
    <w:rsid w:val="00E12790"/>
    <w:rsid w:val="00E136E1"/>
    <w:rsid w:val="00E13AED"/>
    <w:rsid w:val="00E21370"/>
    <w:rsid w:val="00E30160"/>
    <w:rsid w:val="00E347C7"/>
    <w:rsid w:val="00E34D2A"/>
    <w:rsid w:val="00E35944"/>
    <w:rsid w:val="00E40571"/>
    <w:rsid w:val="00E442B1"/>
    <w:rsid w:val="00E5097F"/>
    <w:rsid w:val="00E54A1E"/>
    <w:rsid w:val="00E57CFA"/>
    <w:rsid w:val="00E61FA2"/>
    <w:rsid w:val="00E6296D"/>
    <w:rsid w:val="00E62CA1"/>
    <w:rsid w:val="00E62FCF"/>
    <w:rsid w:val="00E6375E"/>
    <w:rsid w:val="00E660EF"/>
    <w:rsid w:val="00E7018B"/>
    <w:rsid w:val="00E77128"/>
    <w:rsid w:val="00EA008D"/>
    <w:rsid w:val="00EA56D4"/>
    <w:rsid w:val="00EA609B"/>
    <w:rsid w:val="00EB3C6D"/>
    <w:rsid w:val="00EB6D5A"/>
    <w:rsid w:val="00EB7894"/>
    <w:rsid w:val="00EB78E3"/>
    <w:rsid w:val="00EC2F1D"/>
    <w:rsid w:val="00EC7D96"/>
    <w:rsid w:val="00ED1945"/>
    <w:rsid w:val="00ED72D0"/>
    <w:rsid w:val="00EE308B"/>
    <w:rsid w:val="00EE566B"/>
    <w:rsid w:val="00EE6296"/>
    <w:rsid w:val="00EF60E4"/>
    <w:rsid w:val="00EF7935"/>
    <w:rsid w:val="00F00102"/>
    <w:rsid w:val="00F013BE"/>
    <w:rsid w:val="00F06DA2"/>
    <w:rsid w:val="00F07F48"/>
    <w:rsid w:val="00F10710"/>
    <w:rsid w:val="00F1108E"/>
    <w:rsid w:val="00F11EF9"/>
    <w:rsid w:val="00F277E7"/>
    <w:rsid w:val="00F30CD4"/>
    <w:rsid w:val="00F32555"/>
    <w:rsid w:val="00F376E9"/>
    <w:rsid w:val="00F44C5A"/>
    <w:rsid w:val="00F44F5D"/>
    <w:rsid w:val="00F45DAB"/>
    <w:rsid w:val="00F536AC"/>
    <w:rsid w:val="00F5454A"/>
    <w:rsid w:val="00F578DB"/>
    <w:rsid w:val="00F6193B"/>
    <w:rsid w:val="00F75FFE"/>
    <w:rsid w:val="00F81900"/>
    <w:rsid w:val="00F82C12"/>
    <w:rsid w:val="00F90ADD"/>
    <w:rsid w:val="00F91FD0"/>
    <w:rsid w:val="00F948AB"/>
    <w:rsid w:val="00FB15AD"/>
    <w:rsid w:val="00FC280F"/>
    <w:rsid w:val="00FC3AC2"/>
    <w:rsid w:val="00FC4E11"/>
    <w:rsid w:val="00FD3488"/>
    <w:rsid w:val="00FE06D3"/>
    <w:rsid w:val="00FE2A6A"/>
    <w:rsid w:val="00FF1CCF"/>
    <w:rsid w:val="00FF7648"/>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9C0FD7"/>
  <w15:docId w15:val="{A38C8873-FA34-4149-871C-0CF1BF40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39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0759"/>
    <w:pPr>
      <w:tabs>
        <w:tab w:val="center" w:pos="4320"/>
        <w:tab w:val="right" w:pos="8640"/>
      </w:tabs>
    </w:pPr>
    <w:rPr>
      <w:rFonts w:ascii="Arial" w:hAnsi="Arial" w:cs="Arial"/>
      <w:sz w:val="20"/>
    </w:rPr>
  </w:style>
  <w:style w:type="paragraph" w:styleId="Footer">
    <w:name w:val="footer"/>
    <w:basedOn w:val="Normal"/>
    <w:rsid w:val="00823963"/>
    <w:pPr>
      <w:tabs>
        <w:tab w:val="center" w:pos="4320"/>
        <w:tab w:val="right" w:pos="8640"/>
      </w:tabs>
    </w:pPr>
  </w:style>
  <w:style w:type="paragraph" w:styleId="Title">
    <w:name w:val="Title"/>
    <w:basedOn w:val="Normal"/>
    <w:qFormat/>
    <w:rsid w:val="00823963"/>
    <w:pPr>
      <w:pBdr>
        <w:top w:val="single" w:sz="4" w:space="1" w:color="auto"/>
        <w:left w:val="single" w:sz="4" w:space="4" w:color="auto"/>
        <w:bottom w:val="single" w:sz="4" w:space="1" w:color="auto"/>
        <w:right w:val="single" w:sz="4" w:space="4" w:color="auto"/>
      </w:pBdr>
      <w:jc w:val="center"/>
    </w:pPr>
    <w:rPr>
      <w:rFonts w:ascii="Arial Black" w:hAnsi="Arial Black" w:cs="Lucida Sans Unicode"/>
      <w:b/>
      <w:bCs/>
      <w:sz w:val="32"/>
      <w:szCs w:val="32"/>
    </w:rPr>
  </w:style>
  <w:style w:type="paragraph" w:styleId="BodyTextIndent">
    <w:name w:val="Body Text Indent"/>
    <w:basedOn w:val="Normal"/>
    <w:rsid w:val="00823963"/>
    <w:pPr>
      <w:ind w:left="1440" w:hanging="360"/>
    </w:pPr>
    <w:rPr>
      <w:rFonts w:ascii="Microsoft Sans Serif" w:hAnsi="Microsoft Sans Serif" w:cs="Microsoft Sans Serif"/>
      <w:b/>
      <w:bCs/>
    </w:rPr>
  </w:style>
  <w:style w:type="paragraph" w:styleId="BodyTextIndent2">
    <w:name w:val="Body Text Indent 2"/>
    <w:basedOn w:val="Normal"/>
    <w:rsid w:val="00823963"/>
    <w:pPr>
      <w:ind w:left="1440" w:hanging="360"/>
    </w:pPr>
    <w:rPr>
      <w:rFonts w:ascii="Microsoft Sans Serif" w:hAnsi="Microsoft Sans Serif" w:cs="Microsoft Sans Serif"/>
      <w:b/>
      <w:bCs/>
      <w:color w:val="000000"/>
      <w:szCs w:val="22"/>
    </w:rPr>
  </w:style>
  <w:style w:type="character" w:styleId="PageNumber">
    <w:name w:val="page number"/>
    <w:basedOn w:val="DefaultParagraphFont"/>
    <w:rsid w:val="00A15C72"/>
  </w:style>
  <w:style w:type="character" w:styleId="Hyperlink">
    <w:name w:val="Hyperlink"/>
    <w:basedOn w:val="DefaultParagraphFont"/>
    <w:rsid w:val="00CF3E15"/>
    <w:rPr>
      <w:color w:val="0000FF"/>
      <w:u w:val="single"/>
    </w:rPr>
  </w:style>
  <w:style w:type="character" w:styleId="FollowedHyperlink">
    <w:name w:val="FollowedHyperlink"/>
    <w:basedOn w:val="DefaultParagraphFont"/>
    <w:rsid w:val="00541B3D"/>
    <w:rPr>
      <w:color w:val="800080"/>
      <w:u w:val="single"/>
    </w:rPr>
  </w:style>
  <w:style w:type="paragraph" w:styleId="BalloonText">
    <w:name w:val="Balloon Text"/>
    <w:basedOn w:val="Normal"/>
    <w:link w:val="BalloonTextChar"/>
    <w:rsid w:val="006815F0"/>
    <w:rPr>
      <w:rFonts w:ascii="Tahoma" w:hAnsi="Tahoma" w:cs="Tahoma"/>
      <w:sz w:val="16"/>
      <w:szCs w:val="16"/>
    </w:rPr>
  </w:style>
  <w:style w:type="character" w:customStyle="1" w:styleId="BalloonTextChar">
    <w:name w:val="Balloon Text Char"/>
    <w:basedOn w:val="DefaultParagraphFont"/>
    <w:link w:val="BalloonText"/>
    <w:rsid w:val="006815F0"/>
    <w:rPr>
      <w:rFonts w:ascii="Tahoma" w:hAnsi="Tahoma" w:cs="Tahoma"/>
      <w:sz w:val="16"/>
      <w:szCs w:val="16"/>
    </w:rPr>
  </w:style>
  <w:style w:type="character" w:styleId="Emphasis">
    <w:name w:val="Emphasis"/>
    <w:basedOn w:val="DefaultParagraphFont"/>
    <w:uiPriority w:val="20"/>
    <w:qFormat/>
    <w:rsid w:val="00496411"/>
    <w:rPr>
      <w:i/>
      <w:iCs/>
    </w:rPr>
  </w:style>
  <w:style w:type="paragraph" w:styleId="ListParagraph">
    <w:name w:val="List Paragraph"/>
    <w:basedOn w:val="Normal"/>
    <w:uiPriority w:val="34"/>
    <w:qFormat/>
    <w:rsid w:val="006D17A9"/>
    <w:pPr>
      <w:ind w:left="720"/>
    </w:pPr>
  </w:style>
  <w:style w:type="paragraph" w:customStyle="1" w:styleId="Default">
    <w:name w:val="Default"/>
    <w:basedOn w:val="Normal"/>
    <w:rsid w:val="007F7296"/>
    <w:pPr>
      <w:autoSpaceDE w:val="0"/>
      <w:autoSpaceDN w:val="0"/>
    </w:pPr>
    <w:rPr>
      <w:rFonts w:ascii="Arial" w:eastAsiaTheme="minorHAnsi" w:hAnsi="Arial" w:cs="Arial"/>
      <w:color w:val="000000"/>
    </w:rPr>
  </w:style>
  <w:style w:type="paragraph" w:styleId="PlainText">
    <w:name w:val="Plain Text"/>
    <w:basedOn w:val="Normal"/>
    <w:link w:val="PlainTextChar"/>
    <w:semiHidden/>
    <w:unhideWhenUsed/>
    <w:rsid w:val="00EA008D"/>
    <w:rPr>
      <w:rFonts w:ascii="Consolas" w:hAnsi="Consolas"/>
      <w:sz w:val="21"/>
      <w:szCs w:val="21"/>
    </w:rPr>
  </w:style>
  <w:style w:type="character" w:customStyle="1" w:styleId="PlainTextChar">
    <w:name w:val="Plain Text Char"/>
    <w:basedOn w:val="DefaultParagraphFont"/>
    <w:link w:val="PlainText"/>
    <w:semiHidden/>
    <w:rsid w:val="00EA008D"/>
    <w:rPr>
      <w:rFonts w:ascii="Consolas" w:hAnsi="Consolas"/>
      <w:sz w:val="21"/>
      <w:szCs w:val="21"/>
    </w:rPr>
  </w:style>
  <w:style w:type="character" w:styleId="CommentReference">
    <w:name w:val="annotation reference"/>
    <w:basedOn w:val="DefaultParagraphFont"/>
    <w:semiHidden/>
    <w:unhideWhenUsed/>
    <w:rsid w:val="00DF20A8"/>
    <w:rPr>
      <w:sz w:val="16"/>
      <w:szCs w:val="16"/>
    </w:rPr>
  </w:style>
  <w:style w:type="paragraph" w:styleId="CommentText">
    <w:name w:val="annotation text"/>
    <w:basedOn w:val="Normal"/>
    <w:link w:val="CommentTextChar"/>
    <w:semiHidden/>
    <w:unhideWhenUsed/>
    <w:rsid w:val="00DF20A8"/>
    <w:rPr>
      <w:sz w:val="20"/>
      <w:szCs w:val="20"/>
    </w:rPr>
  </w:style>
  <w:style w:type="character" w:customStyle="1" w:styleId="CommentTextChar">
    <w:name w:val="Comment Text Char"/>
    <w:basedOn w:val="DefaultParagraphFont"/>
    <w:link w:val="CommentText"/>
    <w:semiHidden/>
    <w:rsid w:val="00DF20A8"/>
  </w:style>
  <w:style w:type="paragraph" w:styleId="CommentSubject">
    <w:name w:val="annotation subject"/>
    <w:basedOn w:val="CommentText"/>
    <w:next w:val="CommentText"/>
    <w:link w:val="CommentSubjectChar"/>
    <w:semiHidden/>
    <w:unhideWhenUsed/>
    <w:rsid w:val="00DF20A8"/>
    <w:rPr>
      <w:b/>
      <w:bCs/>
    </w:rPr>
  </w:style>
  <w:style w:type="character" w:customStyle="1" w:styleId="CommentSubjectChar">
    <w:name w:val="Comment Subject Char"/>
    <w:basedOn w:val="CommentTextChar"/>
    <w:link w:val="CommentSubject"/>
    <w:semiHidden/>
    <w:rsid w:val="00DF2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949">
      <w:bodyDiv w:val="1"/>
      <w:marLeft w:val="31"/>
      <w:marRight w:val="31"/>
      <w:marTop w:val="31"/>
      <w:marBottom w:val="8"/>
      <w:divBdr>
        <w:top w:val="none" w:sz="0" w:space="0" w:color="auto"/>
        <w:left w:val="none" w:sz="0" w:space="0" w:color="auto"/>
        <w:bottom w:val="none" w:sz="0" w:space="0" w:color="auto"/>
        <w:right w:val="none" w:sz="0" w:space="0" w:color="auto"/>
      </w:divBdr>
      <w:divsChild>
        <w:div w:id="732581046">
          <w:marLeft w:val="0"/>
          <w:marRight w:val="0"/>
          <w:marTop w:val="0"/>
          <w:marBottom w:val="0"/>
          <w:divBdr>
            <w:top w:val="none" w:sz="0" w:space="0" w:color="auto"/>
            <w:left w:val="none" w:sz="0" w:space="0" w:color="auto"/>
            <w:bottom w:val="none" w:sz="0" w:space="0" w:color="auto"/>
            <w:right w:val="none" w:sz="0" w:space="0" w:color="auto"/>
          </w:divBdr>
        </w:div>
      </w:divsChild>
    </w:div>
    <w:div w:id="89010931">
      <w:bodyDiv w:val="1"/>
      <w:marLeft w:val="0"/>
      <w:marRight w:val="0"/>
      <w:marTop w:val="0"/>
      <w:marBottom w:val="0"/>
      <w:divBdr>
        <w:top w:val="none" w:sz="0" w:space="0" w:color="auto"/>
        <w:left w:val="none" w:sz="0" w:space="0" w:color="auto"/>
        <w:bottom w:val="none" w:sz="0" w:space="0" w:color="auto"/>
        <w:right w:val="none" w:sz="0" w:space="0" w:color="auto"/>
      </w:divBdr>
    </w:div>
    <w:div w:id="320237333">
      <w:bodyDiv w:val="1"/>
      <w:marLeft w:val="0"/>
      <w:marRight w:val="0"/>
      <w:marTop w:val="0"/>
      <w:marBottom w:val="0"/>
      <w:divBdr>
        <w:top w:val="none" w:sz="0" w:space="0" w:color="auto"/>
        <w:left w:val="none" w:sz="0" w:space="0" w:color="auto"/>
        <w:bottom w:val="none" w:sz="0" w:space="0" w:color="auto"/>
        <w:right w:val="none" w:sz="0" w:space="0" w:color="auto"/>
      </w:divBdr>
    </w:div>
    <w:div w:id="751705009">
      <w:bodyDiv w:val="1"/>
      <w:marLeft w:val="0"/>
      <w:marRight w:val="0"/>
      <w:marTop w:val="0"/>
      <w:marBottom w:val="0"/>
      <w:divBdr>
        <w:top w:val="none" w:sz="0" w:space="0" w:color="auto"/>
        <w:left w:val="none" w:sz="0" w:space="0" w:color="auto"/>
        <w:bottom w:val="none" w:sz="0" w:space="0" w:color="auto"/>
        <w:right w:val="none" w:sz="0" w:space="0" w:color="auto"/>
      </w:divBdr>
    </w:div>
    <w:div w:id="1137141701">
      <w:bodyDiv w:val="1"/>
      <w:marLeft w:val="46"/>
      <w:marRight w:val="46"/>
      <w:marTop w:val="46"/>
      <w:marBottom w:val="12"/>
      <w:divBdr>
        <w:top w:val="none" w:sz="0" w:space="0" w:color="auto"/>
        <w:left w:val="none" w:sz="0" w:space="0" w:color="auto"/>
        <w:bottom w:val="none" w:sz="0" w:space="0" w:color="auto"/>
        <w:right w:val="none" w:sz="0" w:space="0" w:color="auto"/>
      </w:divBdr>
      <w:divsChild>
        <w:div w:id="214388209">
          <w:marLeft w:val="0"/>
          <w:marRight w:val="0"/>
          <w:marTop w:val="0"/>
          <w:marBottom w:val="0"/>
          <w:divBdr>
            <w:top w:val="none" w:sz="0" w:space="0" w:color="auto"/>
            <w:left w:val="none" w:sz="0" w:space="0" w:color="auto"/>
            <w:bottom w:val="none" w:sz="0" w:space="0" w:color="auto"/>
            <w:right w:val="none" w:sz="0" w:space="0" w:color="auto"/>
          </w:divBdr>
        </w:div>
      </w:divsChild>
    </w:div>
    <w:div w:id="1148328936">
      <w:bodyDiv w:val="1"/>
      <w:marLeft w:val="0"/>
      <w:marRight w:val="0"/>
      <w:marTop w:val="0"/>
      <w:marBottom w:val="0"/>
      <w:divBdr>
        <w:top w:val="none" w:sz="0" w:space="0" w:color="auto"/>
        <w:left w:val="none" w:sz="0" w:space="0" w:color="auto"/>
        <w:bottom w:val="none" w:sz="0" w:space="0" w:color="auto"/>
        <w:right w:val="none" w:sz="0" w:space="0" w:color="auto"/>
      </w:divBdr>
    </w:div>
    <w:div w:id="1153713673">
      <w:bodyDiv w:val="1"/>
      <w:marLeft w:val="0"/>
      <w:marRight w:val="0"/>
      <w:marTop w:val="0"/>
      <w:marBottom w:val="0"/>
      <w:divBdr>
        <w:top w:val="none" w:sz="0" w:space="0" w:color="auto"/>
        <w:left w:val="none" w:sz="0" w:space="0" w:color="auto"/>
        <w:bottom w:val="none" w:sz="0" w:space="0" w:color="auto"/>
        <w:right w:val="none" w:sz="0" w:space="0" w:color="auto"/>
      </w:divBdr>
    </w:div>
    <w:div w:id="1291980926">
      <w:bodyDiv w:val="1"/>
      <w:marLeft w:val="0"/>
      <w:marRight w:val="0"/>
      <w:marTop w:val="0"/>
      <w:marBottom w:val="0"/>
      <w:divBdr>
        <w:top w:val="none" w:sz="0" w:space="0" w:color="auto"/>
        <w:left w:val="none" w:sz="0" w:space="0" w:color="auto"/>
        <w:bottom w:val="none" w:sz="0" w:space="0" w:color="auto"/>
        <w:right w:val="none" w:sz="0" w:space="0" w:color="auto"/>
      </w:divBdr>
    </w:div>
    <w:div w:id="1786389444">
      <w:bodyDiv w:val="1"/>
      <w:marLeft w:val="53"/>
      <w:marRight w:val="53"/>
      <w:marTop w:val="53"/>
      <w:marBottom w:val="13"/>
      <w:divBdr>
        <w:top w:val="none" w:sz="0" w:space="0" w:color="auto"/>
        <w:left w:val="none" w:sz="0" w:space="0" w:color="auto"/>
        <w:bottom w:val="none" w:sz="0" w:space="0" w:color="auto"/>
        <w:right w:val="none" w:sz="0" w:space="0" w:color="auto"/>
      </w:divBdr>
      <w:divsChild>
        <w:div w:id="1454132856">
          <w:marLeft w:val="0"/>
          <w:marRight w:val="0"/>
          <w:marTop w:val="0"/>
          <w:marBottom w:val="0"/>
          <w:divBdr>
            <w:top w:val="none" w:sz="0" w:space="0" w:color="auto"/>
            <w:left w:val="none" w:sz="0" w:space="0" w:color="auto"/>
            <w:bottom w:val="none" w:sz="0" w:space="0" w:color="auto"/>
            <w:right w:val="none" w:sz="0" w:space="0" w:color="auto"/>
          </w:divBdr>
        </w:div>
      </w:divsChild>
    </w:div>
    <w:div w:id="1868523712">
      <w:bodyDiv w:val="1"/>
      <w:marLeft w:val="0"/>
      <w:marRight w:val="0"/>
      <w:marTop w:val="0"/>
      <w:marBottom w:val="0"/>
      <w:divBdr>
        <w:top w:val="none" w:sz="0" w:space="0" w:color="auto"/>
        <w:left w:val="none" w:sz="0" w:space="0" w:color="auto"/>
        <w:bottom w:val="none" w:sz="0" w:space="0" w:color="auto"/>
        <w:right w:val="none" w:sz="0" w:space="0" w:color="auto"/>
      </w:divBdr>
    </w:div>
    <w:div w:id="2024935194">
      <w:bodyDiv w:val="1"/>
      <w:marLeft w:val="0"/>
      <w:marRight w:val="0"/>
      <w:marTop w:val="0"/>
      <w:marBottom w:val="0"/>
      <w:divBdr>
        <w:top w:val="none" w:sz="0" w:space="0" w:color="auto"/>
        <w:left w:val="none" w:sz="0" w:space="0" w:color="auto"/>
        <w:bottom w:val="none" w:sz="0" w:space="0" w:color="auto"/>
        <w:right w:val="none" w:sz="0" w:space="0" w:color="auto"/>
      </w:divBdr>
    </w:div>
    <w:div w:id="2033339224">
      <w:bodyDiv w:val="1"/>
      <w:marLeft w:val="31"/>
      <w:marRight w:val="31"/>
      <w:marTop w:val="31"/>
      <w:marBottom w:val="8"/>
      <w:divBdr>
        <w:top w:val="none" w:sz="0" w:space="0" w:color="auto"/>
        <w:left w:val="none" w:sz="0" w:space="0" w:color="auto"/>
        <w:bottom w:val="none" w:sz="0" w:space="0" w:color="auto"/>
        <w:right w:val="none" w:sz="0" w:space="0" w:color="auto"/>
      </w:divBdr>
      <w:divsChild>
        <w:div w:id="18557156">
          <w:marLeft w:val="0"/>
          <w:marRight w:val="0"/>
          <w:marTop w:val="0"/>
          <w:marBottom w:val="0"/>
          <w:divBdr>
            <w:top w:val="none" w:sz="0" w:space="0" w:color="auto"/>
            <w:left w:val="none" w:sz="0" w:space="0" w:color="auto"/>
            <w:bottom w:val="none" w:sz="0" w:space="0" w:color="auto"/>
            <w:right w:val="none" w:sz="0" w:space="0" w:color="auto"/>
          </w:divBdr>
        </w:div>
        <w:div w:id="1063985634">
          <w:marLeft w:val="0"/>
          <w:marRight w:val="0"/>
          <w:marTop w:val="0"/>
          <w:marBottom w:val="0"/>
          <w:divBdr>
            <w:top w:val="none" w:sz="0" w:space="0" w:color="auto"/>
            <w:left w:val="none" w:sz="0" w:space="0" w:color="auto"/>
            <w:bottom w:val="none" w:sz="0" w:space="0" w:color="auto"/>
            <w:right w:val="none" w:sz="0" w:space="0" w:color="auto"/>
          </w:divBdr>
        </w:div>
      </w:divsChild>
    </w:div>
    <w:div w:id="21140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8E98C-2F9A-46A9-B328-8B3178DB1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343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VENTURA COUNTY</vt:lpstr>
    </vt:vector>
  </TitlesOfParts>
  <Company>Ventura County Agricultural Commissioner</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VENTURA COUNTY</dc:title>
  <dc:subject/>
  <dc:creator>Rita Graham</dc:creator>
  <cp:keywords/>
  <dc:description/>
  <cp:lastModifiedBy>Alec Thille</cp:lastModifiedBy>
  <cp:revision>8</cp:revision>
  <cp:lastPrinted>2012-08-28T15:57:00Z</cp:lastPrinted>
  <dcterms:created xsi:type="dcterms:W3CDTF">2020-09-12T00:27:00Z</dcterms:created>
  <dcterms:modified xsi:type="dcterms:W3CDTF">2020-09-23T16:32:00Z</dcterms:modified>
</cp:coreProperties>
</file>